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DCD" w:rsidRPr="00795F93" w:rsidRDefault="00A97DCD" w:rsidP="00A97DCD">
      <w:pPr>
        <w:spacing w:after="0"/>
        <w:jc w:val="center"/>
        <w:rPr>
          <w:rFonts w:ascii="Arial" w:hAnsi="Arial" w:cs="Arial"/>
          <w:sz w:val="24"/>
          <w:szCs w:val="24"/>
          <w:lang w:val="mn-MN"/>
        </w:rPr>
      </w:pPr>
      <w:r w:rsidRPr="00795F93">
        <w:rPr>
          <w:rFonts w:ascii="Arial" w:hAnsi="Arial" w:cs="Arial"/>
          <w:sz w:val="24"/>
          <w:szCs w:val="24"/>
          <w:lang w:val="mn-MN"/>
        </w:rPr>
        <w:t xml:space="preserve">Дүүргийн Засаг даргын 2020-2024 оны </w:t>
      </w:r>
    </w:p>
    <w:p w:rsidR="00A97DCD" w:rsidRPr="00795F93" w:rsidRDefault="00A97DCD" w:rsidP="00A97DCD">
      <w:pPr>
        <w:spacing w:after="0"/>
        <w:jc w:val="center"/>
        <w:rPr>
          <w:rFonts w:ascii="Arial" w:hAnsi="Arial" w:cs="Arial"/>
          <w:sz w:val="24"/>
          <w:szCs w:val="24"/>
          <w:lang w:val="mn-MN"/>
        </w:rPr>
      </w:pPr>
      <w:r w:rsidRPr="00795F93">
        <w:rPr>
          <w:rFonts w:ascii="Arial" w:hAnsi="Arial" w:cs="Arial"/>
          <w:sz w:val="24"/>
          <w:szCs w:val="24"/>
          <w:lang w:val="mn-MN"/>
        </w:rPr>
        <w:t>үйл ажиллагааны хөтөлбөр батлах тухай</w:t>
      </w:r>
    </w:p>
    <w:p w:rsidR="00A97DCD" w:rsidRPr="00795F93" w:rsidRDefault="00A97DCD" w:rsidP="00A97DCD">
      <w:pPr>
        <w:jc w:val="both"/>
        <w:rPr>
          <w:rFonts w:ascii="Arial" w:hAnsi="Arial" w:cs="Arial"/>
          <w:sz w:val="24"/>
          <w:szCs w:val="24"/>
          <w:lang w:val="mn-MN"/>
        </w:rPr>
      </w:pPr>
    </w:p>
    <w:p w:rsidR="00A97DCD" w:rsidRPr="00795F93" w:rsidRDefault="00A97DCD" w:rsidP="00A97DCD">
      <w:pPr>
        <w:ind w:firstLine="720"/>
        <w:jc w:val="both"/>
        <w:rPr>
          <w:rFonts w:ascii="Arial" w:hAnsi="Arial" w:cs="Arial"/>
          <w:sz w:val="24"/>
          <w:szCs w:val="24"/>
          <w:lang w:val="mn-MN"/>
        </w:rPr>
      </w:pPr>
      <w:r w:rsidRPr="00795F93">
        <w:rPr>
          <w:rFonts w:ascii="Arial" w:hAnsi="Arial" w:cs="Arial"/>
          <w:sz w:val="24"/>
          <w:szCs w:val="24"/>
          <w:lang w:val="mn-MN"/>
        </w:rPr>
        <w:t xml:space="preserve">Монгол Улсын Засаг захиргаа, нутаг дэвсгэрийн нэгж түүний удирдлагын тухай хуулийн 18 дугаар зүйлийн 18.1.1 “д” заалт, 25 дугаар зүйлийн 25.1 дэх хэсэг, Хөгжлийн бодлого, төлөвлөлт, түүний удирдлагын тухай хуулийн 9 дүгээр зүйлийн 9.11.1 дэх заалтыг тус тус үндэслэн дүүргийн Иргэдийн Төлөөлөгчдийн Хурлын ээлжит хоёрдугаар хуралдаанаас ТОГТООХ нь: </w:t>
      </w:r>
    </w:p>
    <w:p w:rsidR="00A97DCD" w:rsidRPr="00795F93" w:rsidRDefault="00A97DCD" w:rsidP="00A97DCD">
      <w:pPr>
        <w:pStyle w:val="ListParagraph"/>
        <w:widowControl w:val="0"/>
        <w:numPr>
          <w:ilvl w:val="0"/>
          <w:numId w:val="1"/>
        </w:numPr>
        <w:autoSpaceDE w:val="0"/>
        <w:autoSpaceDN w:val="0"/>
        <w:spacing w:after="0"/>
        <w:ind w:left="0" w:right="105" w:firstLine="360"/>
        <w:contextualSpacing w:val="0"/>
        <w:jc w:val="both"/>
        <w:rPr>
          <w:rFonts w:ascii="Arial" w:hAnsi="Arial" w:cs="Arial"/>
          <w:sz w:val="24"/>
          <w:szCs w:val="24"/>
          <w:lang w:val="mn-MN"/>
        </w:rPr>
      </w:pPr>
      <w:r w:rsidRPr="00795F93">
        <w:rPr>
          <w:rFonts w:ascii="Arial" w:hAnsi="Arial" w:cs="Arial"/>
          <w:sz w:val="24"/>
          <w:szCs w:val="24"/>
          <w:lang w:val="mn-MN"/>
        </w:rPr>
        <w:t>Нийслэлийн Чингэлтэй дүүргийн Засаг даргын 2020-2024 оны үйл ажиллагааны хөтөлбөрийг хавсралт ёсоор баталсугай.</w:t>
      </w:r>
    </w:p>
    <w:p w:rsidR="00A97DCD" w:rsidRPr="00795F93" w:rsidRDefault="00A97DCD" w:rsidP="00A97DCD">
      <w:pPr>
        <w:pStyle w:val="ListParagraph"/>
        <w:ind w:left="360"/>
        <w:rPr>
          <w:rFonts w:ascii="Arial" w:hAnsi="Arial" w:cs="Arial"/>
          <w:sz w:val="24"/>
          <w:szCs w:val="24"/>
          <w:lang w:val="mn-MN"/>
        </w:rPr>
      </w:pPr>
    </w:p>
    <w:p w:rsidR="00A97DCD" w:rsidRPr="00795F93" w:rsidRDefault="00A97DCD" w:rsidP="00A97DCD">
      <w:pPr>
        <w:pStyle w:val="ListParagraph"/>
        <w:widowControl w:val="0"/>
        <w:numPr>
          <w:ilvl w:val="0"/>
          <w:numId w:val="1"/>
        </w:numPr>
        <w:autoSpaceDE w:val="0"/>
        <w:autoSpaceDN w:val="0"/>
        <w:spacing w:after="0"/>
        <w:ind w:left="0" w:right="105" w:firstLine="360"/>
        <w:contextualSpacing w:val="0"/>
        <w:jc w:val="both"/>
        <w:rPr>
          <w:rFonts w:ascii="Arial" w:hAnsi="Arial" w:cs="Arial"/>
          <w:sz w:val="24"/>
          <w:szCs w:val="24"/>
          <w:lang w:val="mn-MN"/>
        </w:rPr>
      </w:pPr>
      <w:r w:rsidRPr="00795F93">
        <w:rPr>
          <w:rFonts w:ascii="Arial" w:hAnsi="Arial" w:cs="Arial"/>
          <w:sz w:val="24"/>
          <w:szCs w:val="24"/>
          <w:lang w:val="mn-MN"/>
        </w:rPr>
        <w:t>Хөтөлбөр хэрэгжүүлэх арга хэмжээний төлөвлөгөөг батлан хэрэгжүүлж, хэрэгжилтийг жил бүрийн эцэст дүүргийн Иргэдийн Төлөөлөгчдийн Хуралд тайлагнаж байхыг дүүргийн Засаг дарга /Н.Батсүмбэрэл/-д үүрэг болгосугай.</w:t>
      </w:r>
    </w:p>
    <w:p w:rsidR="00A97DCD" w:rsidRPr="00795F93" w:rsidRDefault="00A97DCD" w:rsidP="00A97DCD">
      <w:pPr>
        <w:pStyle w:val="ListParagraph"/>
        <w:rPr>
          <w:rFonts w:ascii="Arial" w:hAnsi="Arial" w:cs="Arial"/>
          <w:sz w:val="24"/>
          <w:szCs w:val="24"/>
          <w:lang w:val="mn-MN"/>
        </w:rPr>
      </w:pPr>
    </w:p>
    <w:p w:rsidR="00A97DCD" w:rsidRPr="00795F93" w:rsidRDefault="00A97DCD" w:rsidP="00A97DCD">
      <w:pPr>
        <w:pStyle w:val="ListParagraph"/>
        <w:widowControl w:val="0"/>
        <w:numPr>
          <w:ilvl w:val="0"/>
          <w:numId w:val="1"/>
        </w:numPr>
        <w:autoSpaceDE w:val="0"/>
        <w:autoSpaceDN w:val="0"/>
        <w:spacing w:after="0"/>
        <w:ind w:left="0" w:right="105" w:firstLine="360"/>
        <w:contextualSpacing w:val="0"/>
        <w:jc w:val="both"/>
        <w:rPr>
          <w:rFonts w:ascii="Arial" w:hAnsi="Arial" w:cs="Arial"/>
          <w:sz w:val="24"/>
          <w:szCs w:val="24"/>
          <w:lang w:val="mn-MN"/>
        </w:rPr>
      </w:pPr>
      <w:r w:rsidRPr="00795F93">
        <w:rPr>
          <w:rFonts w:ascii="Arial" w:hAnsi="Arial" w:cs="Arial"/>
          <w:sz w:val="24"/>
          <w:szCs w:val="24"/>
          <w:lang w:val="mn-MN"/>
        </w:rPr>
        <w:t>Тогтоолын хэрэгжилтэд хяналт тавьж ажиллахыг дүүргийн Иргэдийн Төлөөлөгчдийн Хурлын Ажлын алба /даргын үүрэг гүйцэтгэгч О.Батмөнх/-нд даалгасугай.</w:t>
      </w:r>
    </w:p>
    <w:p w:rsidR="00A97DCD" w:rsidRPr="00795F93" w:rsidRDefault="00A97DCD" w:rsidP="00A97DCD">
      <w:pPr>
        <w:ind w:firstLine="720"/>
        <w:jc w:val="both"/>
        <w:rPr>
          <w:rFonts w:ascii="Arial" w:hAnsi="Arial" w:cs="Arial"/>
          <w:sz w:val="24"/>
          <w:szCs w:val="24"/>
          <w:lang w:val="mn-MN"/>
        </w:rPr>
      </w:pPr>
    </w:p>
    <w:p w:rsidR="00A97DCD" w:rsidRDefault="00A97DCD" w:rsidP="00A97DCD">
      <w:pPr>
        <w:ind w:firstLine="720"/>
        <w:jc w:val="both"/>
        <w:rPr>
          <w:rFonts w:ascii="Arial" w:hAnsi="Arial" w:cs="Arial"/>
          <w:sz w:val="24"/>
          <w:szCs w:val="24"/>
          <w:lang w:val="mn-MN"/>
        </w:rPr>
      </w:pPr>
    </w:p>
    <w:p w:rsidR="00A97DCD" w:rsidRPr="00795F93" w:rsidRDefault="00A97DCD" w:rsidP="00A97DCD">
      <w:pPr>
        <w:ind w:firstLine="720"/>
        <w:jc w:val="both"/>
        <w:rPr>
          <w:rFonts w:ascii="Arial" w:hAnsi="Arial" w:cs="Arial"/>
          <w:sz w:val="24"/>
          <w:szCs w:val="24"/>
          <w:lang w:val="mn-MN"/>
        </w:rPr>
      </w:pPr>
    </w:p>
    <w:p w:rsidR="00A97DCD" w:rsidRPr="00E13136" w:rsidRDefault="00A97DCD" w:rsidP="00A97DCD">
      <w:pPr>
        <w:jc w:val="center"/>
        <w:rPr>
          <w:rFonts w:ascii="Arial" w:hAnsi="Arial" w:cs="Arial"/>
          <w:sz w:val="24"/>
          <w:szCs w:val="24"/>
          <w:lang w:val="mn-MN"/>
        </w:rPr>
      </w:pPr>
      <w:r w:rsidRPr="00795F93">
        <w:rPr>
          <w:rFonts w:ascii="Arial" w:hAnsi="Arial" w:cs="Arial"/>
          <w:sz w:val="24"/>
          <w:szCs w:val="24"/>
        </w:rPr>
        <w:t xml:space="preserve">ХУРЛЫН ДАРГА </w:t>
      </w:r>
      <w:r w:rsidRPr="00795F93">
        <w:rPr>
          <w:rFonts w:ascii="Arial" w:hAnsi="Arial" w:cs="Arial"/>
          <w:sz w:val="24"/>
          <w:szCs w:val="24"/>
        </w:rPr>
        <w:tab/>
      </w:r>
      <w:r w:rsidRPr="00795F93">
        <w:rPr>
          <w:rFonts w:ascii="Arial" w:hAnsi="Arial" w:cs="Arial"/>
          <w:sz w:val="24"/>
          <w:szCs w:val="24"/>
        </w:rPr>
        <w:tab/>
      </w:r>
      <w:r>
        <w:rPr>
          <w:rFonts w:ascii="Arial" w:hAnsi="Arial" w:cs="Arial"/>
          <w:sz w:val="24"/>
          <w:szCs w:val="24"/>
          <w:lang w:val="mn-MN"/>
        </w:rPr>
        <w:t xml:space="preserve">             </w:t>
      </w:r>
      <w:r w:rsidRPr="00795F93">
        <w:rPr>
          <w:rFonts w:ascii="Arial" w:hAnsi="Arial" w:cs="Arial"/>
          <w:sz w:val="24"/>
          <w:szCs w:val="24"/>
        </w:rPr>
        <w:tab/>
      </w:r>
      <w:r w:rsidRPr="00795F93">
        <w:rPr>
          <w:rFonts w:ascii="Arial" w:hAnsi="Arial" w:cs="Arial"/>
          <w:sz w:val="24"/>
          <w:szCs w:val="24"/>
        </w:rPr>
        <w:tab/>
      </w:r>
      <w:r>
        <w:rPr>
          <w:rFonts w:ascii="Arial" w:hAnsi="Arial" w:cs="Arial"/>
          <w:sz w:val="24"/>
          <w:szCs w:val="24"/>
        </w:rPr>
        <w:t>Б.МӨНХБА</w:t>
      </w:r>
      <w:r w:rsidR="00E13136">
        <w:rPr>
          <w:rFonts w:ascii="Arial" w:hAnsi="Arial" w:cs="Arial"/>
          <w:sz w:val="24"/>
          <w:szCs w:val="24"/>
          <w:lang w:val="mn-MN"/>
        </w:rPr>
        <w:t>Т</w:t>
      </w: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E13136" w:rsidRDefault="00E13136"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tabs>
          <w:tab w:val="left" w:pos="2190"/>
        </w:tabs>
        <w:spacing w:after="0"/>
        <w:jc w:val="center"/>
        <w:rPr>
          <w:rFonts w:ascii="Arial" w:hAnsi="Arial" w:cs="Arial"/>
          <w:sz w:val="24"/>
          <w:szCs w:val="24"/>
          <w:lang w:val="mn-MN"/>
        </w:rPr>
      </w:pPr>
    </w:p>
    <w:p w:rsidR="00A97DCD" w:rsidRDefault="00A97DCD" w:rsidP="00A97DCD">
      <w:pPr>
        <w:pStyle w:val="BodyText"/>
        <w:spacing w:line="276" w:lineRule="auto"/>
        <w:jc w:val="right"/>
        <w:rPr>
          <w:noProof/>
          <w:lang w:val="mn-MN"/>
        </w:rPr>
      </w:pPr>
      <w:r>
        <w:rPr>
          <w:noProof/>
          <w:lang w:val="mn-MN"/>
        </w:rPr>
        <w:lastRenderedPageBreak/>
        <w:t xml:space="preserve">Нийслэлийн </w:t>
      </w:r>
      <w:r w:rsidRPr="00A90777">
        <w:rPr>
          <w:noProof/>
          <w:lang w:val="mn-MN"/>
        </w:rPr>
        <w:t xml:space="preserve">Чингэлтэй дүүргийн Иргэдийн </w:t>
      </w:r>
    </w:p>
    <w:p w:rsidR="00A97DCD" w:rsidRDefault="00A97DCD" w:rsidP="00A97DCD">
      <w:pPr>
        <w:pStyle w:val="BodyText"/>
        <w:spacing w:line="276" w:lineRule="auto"/>
        <w:jc w:val="right"/>
        <w:rPr>
          <w:noProof/>
          <w:lang w:val="mn-MN"/>
        </w:rPr>
      </w:pPr>
      <w:r w:rsidRPr="00A90777">
        <w:rPr>
          <w:noProof/>
          <w:lang w:val="mn-MN"/>
        </w:rPr>
        <w:t xml:space="preserve">Төлөөлөгчдийн Хурлын 2020 оны .... дугаар </w:t>
      </w:r>
    </w:p>
    <w:p w:rsidR="00A97DCD" w:rsidRPr="00A90777" w:rsidRDefault="00A97DCD" w:rsidP="00A97DCD">
      <w:pPr>
        <w:pStyle w:val="BodyText"/>
        <w:spacing w:line="276" w:lineRule="auto"/>
        <w:jc w:val="right"/>
        <w:rPr>
          <w:noProof/>
          <w:lang w:val="mn-MN"/>
        </w:rPr>
      </w:pPr>
      <w:r w:rsidRPr="00A90777">
        <w:rPr>
          <w:noProof/>
          <w:lang w:val="mn-MN"/>
        </w:rPr>
        <w:t xml:space="preserve">сарын ....-ны өдрийн .... дугаар тогтоолын хавсралт </w:t>
      </w:r>
    </w:p>
    <w:p w:rsidR="00A97DCD" w:rsidRPr="00A90777" w:rsidRDefault="00A97DCD" w:rsidP="00A97DCD">
      <w:pPr>
        <w:pStyle w:val="BodyText"/>
        <w:spacing w:line="276" w:lineRule="auto"/>
        <w:rPr>
          <w:noProof/>
          <w:lang w:val="mn-MN"/>
        </w:rPr>
      </w:pPr>
    </w:p>
    <w:p w:rsidR="00A97DCD" w:rsidRPr="00A90777" w:rsidRDefault="00A97DCD" w:rsidP="00A97DCD">
      <w:pPr>
        <w:pStyle w:val="BodyText"/>
        <w:spacing w:before="70" w:line="276" w:lineRule="auto"/>
        <w:ind w:right="92"/>
        <w:rPr>
          <w:noProof/>
          <w:lang w:val="mn-MN"/>
        </w:rPr>
      </w:pPr>
    </w:p>
    <w:p w:rsidR="00A97DCD" w:rsidRPr="00680331" w:rsidRDefault="00A97DCD" w:rsidP="00A97DCD">
      <w:pPr>
        <w:pStyle w:val="Heading1"/>
        <w:spacing w:before="0" w:after="240"/>
        <w:ind w:left="1470" w:right="1447"/>
        <w:jc w:val="center"/>
        <w:rPr>
          <w:rFonts w:ascii="Arial" w:hAnsi="Arial" w:cs="Arial"/>
          <w:noProof/>
          <w:sz w:val="24"/>
          <w:szCs w:val="24"/>
          <w:lang w:val="mn-MN"/>
        </w:rPr>
      </w:pPr>
      <w:r w:rsidRPr="00680331">
        <w:rPr>
          <w:rFonts w:ascii="Arial" w:hAnsi="Arial" w:cs="Arial"/>
          <w:noProof/>
          <w:sz w:val="24"/>
          <w:szCs w:val="24"/>
          <w:lang w:val="mn-MN"/>
        </w:rPr>
        <w:t>ЧИНГЭЛТЭЙ ДҮҮРГИЙН ЗАСАГ ДАРГЫН 2020-2024 ОНЫ ҮЙЛ АЖИЛЛАГААНЫ ХӨТӨЛБӨР</w:t>
      </w:r>
    </w:p>
    <w:p w:rsidR="00A97DCD" w:rsidRPr="00680331" w:rsidRDefault="00A97DCD" w:rsidP="00A97DCD">
      <w:pPr>
        <w:spacing w:after="240"/>
        <w:ind w:left="554" w:right="533"/>
        <w:jc w:val="center"/>
        <w:rPr>
          <w:rFonts w:ascii="Arial" w:hAnsi="Arial" w:cs="Arial"/>
          <w:b/>
          <w:noProof/>
          <w:sz w:val="24"/>
          <w:szCs w:val="24"/>
          <w:lang w:val="mn-MN"/>
        </w:rPr>
      </w:pPr>
      <w:r w:rsidRPr="00680331">
        <w:rPr>
          <w:rFonts w:ascii="Arial" w:hAnsi="Arial" w:cs="Arial"/>
          <w:b/>
          <w:noProof/>
          <w:sz w:val="24"/>
          <w:szCs w:val="24"/>
          <w:lang w:val="mn-MN"/>
        </w:rPr>
        <w:t>НЭГ. “КОВИД-19” ЦАР ТАХЛААС ҮҮДЭЛТЭЙ ЭДИЙН ЗАСАГ, НИЙГМИЙН ХҮНДРЭЛИЙГ ДАВАН ТУУЛАХ БОДЛОГО</w:t>
      </w:r>
    </w:p>
    <w:p w:rsidR="00A97DCD" w:rsidRPr="00680331" w:rsidRDefault="00A97DCD" w:rsidP="00A97DCD">
      <w:pPr>
        <w:pStyle w:val="ListParagraph"/>
        <w:widowControl w:val="0"/>
        <w:numPr>
          <w:ilvl w:val="1"/>
          <w:numId w:val="7"/>
        </w:numPr>
        <w:tabs>
          <w:tab w:val="left" w:pos="8222"/>
        </w:tabs>
        <w:autoSpaceDE w:val="0"/>
        <w:autoSpaceDN w:val="0"/>
        <w:spacing w:after="240"/>
        <w:ind w:right="92"/>
        <w:contextualSpacing w:val="0"/>
        <w:jc w:val="both"/>
        <w:rPr>
          <w:rFonts w:ascii="Arial" w:hAnsi="Arial" w:cs="Arial"/>
          <w:b/>
          <w:noProof/>
          <w:sz w:val="24"/>
          <w:szCs w:val="24"/>
          <w:lang w:val="mn-MN"/>
        </w:rPr>
      </w:pPr>
      <w:r w:rsidRPr="00680331">
        <w:rPr>
          <w:rFonts w:ascii="Arial" w:hAnsi="Arial" w:cs="Arial"/>
          <w:noProof/>
          <w:sz w:val="24"/>
          <w:szCs w:val="24"/>
          <w:lang w:val="mn-MN"/>
        </w:rPr>
        <w:t>Ковид-19” халдварт цар тахлын халдвар болон мал амьтны гоц халдварт өвчнөөс</w:t>
      </w:r>
      <w:r w:rsidRPr="00680331">
        <w:rPr>
          <w:rFonts w:ascii="Arial" w:hAnsi="Arial" w:cs="Arial"/>
          <w:noProof/>
          <w:spacing w:val="-9"/>
          <w:sz w:val="24"/>
          <w:szCs w:val="24"/>
          <w:lang w:val="mn-MN"/>
        </w:rPr>
        <w:t xml:space="preserve"> </w:t>
      </w:r>
      <w:r w:rsidRPr="00680331">
        <w:rPr>
          <w:rFonts w:ascii="Arial" w:hAnsi="Arial" w:cs="Arial"/>
          <w:noProof/>
          <w:sz w:val="24"/>
          <w:szCs w:val="24"/>
          <w:lang w:val="mn-MN"/>
        </w:rPr>
        <w:t>урьдчилан</w:t>
      </w:r>
      <w:r w:rsidRPr="00680331">
        <w:rPr>
          <w:rFonts w:ascii="Arial" w:hAnsi="Arial" w:cs="Arial"/>
          <w:noProof/>
          <w:spacing w:val="-11"/>
          <w:sz w:val="24"/>
          <w:szCs w:val="24"/>
          <w:lang w:val="mn-MN"/>
        </w:rPr>
        <w:t xml:space="preserve"> </w:t>
      </w:r>
      <w:r w:rsidRPr="00680331">
        <w:rPr>
          <w:rFonts w:ascii="Arial" w:hAnsi="Arial" w:cs="Arial"/>
          <w:noProof/>
          <w:sz w:val="24"/>
          <w:szCs w:val="24"/>
          <w:lang w:val="mn-MN"/>
        </w:rPr>
        <w:t>сэргийлэх,</w:t>
      </w:r>
      <w:r w:rsidRPr="00680331">
        <w:rPr>
          <w:rFonts w:ascii="Arial" w:hAnsi="Arial" w:cs="Arial"/>
          <w:noProof/>
          <w:spacing w:val="-9"/>
          <w:sz w:val="24"/>
          <w:szCs w:val="24"/>
          <w:lang w:val="mn-MN"/>
        </w:rPr>
        <w:t xml:space="preserve"> </w:t>
      </w:r>
      <w:r w:rsidRPr="00680331">
        <w:rPr>
          <w:rFonts w:ascii="Arial" w:hAnsi="Arial" w:cs="Arial"/>
          <w:noProof/>
          <w:sz w:val="24"/>
          <w:szCs w:val="24"/>
          <w:lang w:val="mn-MN"/>
        </w:rPr>
        <w:t>эрсдэлийг</w:t>
      </w:r>
      <w:r w:rsidRPr="00680331">
        <w:rPr>
          <w:rFonts w:ascii="Arial" w:hAnsi="Arial" w:cs="Arial"/>
          <w:noProof/>
          <w:spacing w:val="-11"/>
          <w:sz w:val="24"/>
          <w:szCs w:val="24"/>
          <w:lang w:val="mn-MN"/>
        </w:rPr>
        <w:t xml:space="preserve"> </w:t>
      </w:r>
      <w:r w:rsidRPr="00680331">
        <w:rPr>
          <w:rFonts w:ascii="Arial" w:hAnsi="Arial" w:cs="Arial"/>
          <w:noProof/>
          <w:sz w:val="24"/>
          <w:szCs w:val="24"/>
          <w:lang w:val="mn-MN"/>
        </w:rPr>
        <w:t>бууруулах,</w:t>
      </w:r>
      <w:r w:rsidRPr="00680331">
        <w:rPr>
          <w:rFonts w:ascii="Arial" w:hAnsi="Arial" w:cs="Arial"/>
          <w:noProof/>
          <w:spacing w:val="-10"/>
          <w:sz w:val="24"/>
          <w:szCs w:val="24"/>
          <w:lang w:val="mn-MN"/>
        </w:rPr>
        <w:t xml:space="preserve"> </w:t>
      </w:r>
      <w:r w:rsidRPr="00680331">
        <w:rPr>
          <w:rFonts w:ascii="Arial" w:hAnsi="Arial" w:cs="Arial"/>
          <w:noProof/>
          <w:sz w:val="24"/>
          <w:szCs w:val="24"/>
          <w:lang w:val="mn-MN"/>
        </w:rPr>
        <w:t>дүүргийн</w:t>
      </w:r>
      <w:r w:rsidRPr="00680331">
        <w:rPr>
          <w:rFonts w:ascii="Arial" w:hAnsi="Arial" w:cs="Arial"/>
          <w:noProof/>
          <w:spacing w:val="-9"/>
          <w:sz w:val="24"/>
          <w:szCs w:val="24"/>
          <w:lang w:val="mn-MN"/>
        </w:rPr>
        <w:t xml:space="preserve"> </w:t>
      </w:r>
      <w:r w:rsidRPr="00680331">
        <w:rPr>
          <w:rFonts w:ascii="Arial" w:hAnsi="Arial" w:cs="Arial"/>
          <w:noProof/>
          <w:sz w:val="24"/>
          <w:szCs w:val="24"/>
          <w:lang w:val="mn-MN"/>
        </w:rPr>
        <w:t>төрийн</w:t>
      </w:r>
      <w:r w:rsidRPr="00680331">
        <w:rPr>
          <w:rFonts w:ascii="Arial" w:hAnsi="Arial" w:cs="Arial"/>
          <w:noProof/>
          <w:spacing w:val="-10"/>
          <w:sz w:val="24"/>
          <w:szCs w:val="24"/>
          <w:lang w:val="mn-MN"/>
        </w:rPr>
        <w:t xml:space="preserve"> </w:t>
      </w:r>
      <w:r w:rsidRPr="00680331">
        <w:rPr>
          <w:rFonts w:ascii="Arial" w:hAnsi="Arial" w:cs="Arial"/>
          <w:noProof/>
          <w:sz w:val="24"/>
          <w:szCs w:val="24"/>
          <w:lang w:val="mn-MN"/>
        </w:rPr>
        <w:t>болон нутгийн захиргааны байгууллага, хуулийн этгээдийн үйл ажиллагааг уялдуулан зохицуулж, иргэдийн эрүүл аюулгүй байдлыг хангах, урьдчилан сэргийлэх арга хэмжээг төлөвлөгөөний дагуу зохион</w:t>
      </w:r>
      <w:r w:rsidRPr="00680331">
        <w:rPr>
          <w:rFonts w:ascii="Arial" w:hAnsi="Arial" w:cs="Arial"/>
          <w:noProof/>
          <w:spacing w:val="-9"/>
          <w:sz w:val="24"/>
          <w:szCs w:val="24"/>
          <w:lang w:val="mn-MN"/>
        </w:rPr>
        <w:t xml:space="preserve"> </w:t>
      </w:r>
      <w:r w:rsidRPr="00680331">
        <w:rPr>
          <w:rFonts w:ascii="Arial" w:hAnsi="Arial" w:cs="Arial"/>
          <w:noProof/>
          <w:sz w:val="24"/>
          <w:szCs w:val="24"/>
          <w:lang w:val="mn-MN"/>
        </w:rPr>
        <w:t>байгуулна.</w:t>
      </w:r>
    </w:p>
    <w:p w:rsidR="00A97DCD" w:rsidRPr="00680331" w:rsidRDefault="00A97DCD" w:rsidP="00A97DCD">
      <w:pPr>
        <w:pStyle w:val="ListParagraph"/>
        <w:widowControl w:val="0"/>
        <w:numPr>
          <w:ilvl w:val="1"/>
          <w:numId w:val="7"/>
        </w:numPr>
        <w:tabs>
          <w:tab w:val="left" w:pos="8222"/>
        </w:tabs>
        <w:autoSpaceDE w:val="0"/>
        <w:autoSpaceDN w:val="0"/>
        <w:spacing w:after="240"/>
        <w:ind w:right="92"/>
        <w:contextualSpacing w:val="0"/>
        <w:jc w:val="both"/>
        <w:rPr>
          <w:rFonts w:ascii="Arial" w:hAnsi="Arial" w:cs="Arial"/>
          <w:b/>
          <w:noProof/>
          <w:sz w:val="24"/>
          <w:szCs w:val="24"/>
          <w:lang w:val="mn-MN"/>
        </w:rPr>
      </w:pPr>
      <w:r w:rsidRPr="00680331">
        <w:rPr>
          <w:rFonts w:ascii="Arial" w:hAnsi="Arial" w:cs="Arial"/>
          <w:noProof/>
          <w:sz w:val="24"/>
          <w:szCs w:val="24"/>
          <w:lang w:val="mn-MN"/>
        </w:rPr>
        <w:t>Төрийн болон төрийн бус байгууллага, аж ахуйн нэгж, хувиараа хөдөлмөр эрхлэгчдэд хөдөлмөрийн аюулгүй байдал, ариун цэвэр, халдваргүйн горимыг хангахад шаардлагатай мэдээлэл, сурталчилгаа хийх, сургалт зохион байгуулах ажлыг</w:t>
      </w:r>
      <w:r w:rsidRPr="00680331">
        <w:rPr>
          <w:rFonts w:ascii="Arial" w:hAnsi="Arial" w:cs="Arial"/>
          <w:noProof/>
          <w:spacing w:val="-4"/>
          <w:sz w:val="24"/>
          <w:szCs w:val="24"/>
          <w:lang w:val="mn-MN"/>
        </w:rPr>
        <w:t xml:space="preserve"> </w:t>
      </w:r>
      <w:r w:rsidRPr="00680331">
        <w:rPr>
          <w:rFonts w:ascii="Arial" w:hAnsi="Arial" w:cs="Arial"/>
          <w:noProof/>
          <w:sz w:val="24"/>
          <w:szCs w:val="24"/>
          <w:lang w:val="mn-MN"/>
        </w:rPr>
        <w:t>хэрэгжүүлнэ.</w:t>
      </w:r>
    </w:p>
    <w:p w:rsidR="00A97DCD" w:rsidRPr="00680331" w:rsidRDefault="00A97DCD" w:rsidP="00A97DCD">
      <w:pPr>
        <w:pStyle w:val="ListParagraph"/>
        <w:widowControl w:val="0"/>
        <w:numPr>
          <w:ilvl w:val="1"/>
          <w:numId w:val="7"/>
        </w:numPr>
        <w:tabs>
          <w:tab w:val="left" w:pos="8222"/>
        </w:tabs>
        <w:autoSpaceDE w:val="0"/>
        <w:autoSpaceDN w:val="0"/>
        <w:spacing w:after="240"/>
        <w:ind w:right="92"/>
        <w:contextualSpacing w:val="0"/>
        <w:jc w:val="both"/>
        <w:rPr>
          <w:rFonts w:ascii="Arial" w:hAnsi="Arial" w:cs="Arial"/>
          <w:b/>
          <w:noProof/>
          <w:sz w:val="24"/>
          <w:szCs w:val="24"/>
          <w:lang w:val="mn-MN"/>
        </w:rPr>
      </w:pPr>
      <w:r w:rsidRPr="00680331">
        <w:rPr>
          <w:rFonts w:ascii="Arial" w:hAnsi="Arial" w:cs="Arial"/>
          <w:noProof/>
          <w:sz w:val="24"/>
          <w:szCs w:val="24"/>
          <w:lang w:val="mn-MN"/>
        </w:rPr>
        <w:t>Халдварт цар тахлын эрсдэл нэмэгдэхээс урьдчилан сэргийлж, хариу арга хэмжээний нөөцийн бэлэн байдлыг хангах, түүнд зарцуулах төсвийн санхүүжилтийг</w:t>
      </w:r>
      <w:r w:rsidRPr="00680331">
        <w:rPr>
          <w:rFonts w:ascii="Arial" w:hAnsi="Arial" w:cs="Arial"/>
          <w:noProof/>
          <w:spacing w:val="-1"/>
          <w:sz w:val="24"/>
          <w:szCs w:val="24"/>
          <w:lang w:val="mn-MN"/>
        </w:rPr>
        <w:t xml:space="preserve"> </w:t>
      </w:r>
      <w:r w:rsidRPr="00680331">
        <w:rPr>
          <w:rFonts w:ascii="Arial" w:hAnsi="Arial" w:cs="Arial"/>
          <w:noProof/>
          <w:sz w:val="24"/>
          <w:szCs w:val="24"/>
          <w:lang w:val="mn-MN"/>
        </w:rPr>
        <w:t>нэмэгдүүлнэ.</w:t>
      </w:r>
    </w:p>
    <w:p w:rsidR="00A97DCD" w:rsidRPr="00680331" w:rsidRDefault="00A97DCD" w:rsidP="00A97DCD">
      <w:pPr>
        <w:pStyle w:val="ListParagraph"/>
        <w:widowControl w:val="0"/>
        <w:numPr>
          <w:ilvl w:val="1"/>
          <w:numId w:val="7"/>
        </w:numPr>
        <w:tabs>
          <w:tab w:val="left" w:pos="8222"/>
        </w:tabs>
        <w:autoSpaceDE w:val="0"/>
        <w:autoSpaceDN w:val="0"/>
        <w:spacing w:after="240"/>
        <w:ind w:right="92"/>
        <w:contextualSpacing w:val="0"/>
        <w:jc w:val="both"/>
        <w:rPr>
          <w:rFonts w:ascii="Arial" w:hAnsi="Arial" w:cs="Arial"/>
          <w:b/>
          <w:noProof/>
          <w:sz w:val="24"/>
          <w:szCs w:val="24"/>
          <w:lang w:val="mn-MN"/>
        </w:rPr>
      </w:pPr>
      <w:r w:rsidRPr="00680331">
        <w:rPr>
          <w:rFonts w:ascii="Arial" w:hAnsi="Arial" w:cs="Arial"/>
          <w:noProof/>
          <w:sz w:val="24"/>
          <w:szCs w:val="24"/>
          <w:lang w:val="mn-MN"/>
        </w:rPr>
        <w:t>Цар тахлын тархаж байгаа халдвараас сэргийлэх, эрүүл мэндийн тусламж, үйлчилгээний хариу арга хэмжээний бэлэн байдлыг хангаж, дэлхий нийтэд хүлээн зөвшөөрөгдөж, туршигдсан вакцинаар хангах асуудлаар холбогдох төрийн байгууллагатай хамтран</w:t>
      </w:r>
      <w:r w:rsidRPr="00680331">
        <w:rPr>
          <w:rFonts w:ascii="Arial" w:hAnsi="Arial" w:cs="Arial"/>
          <w:noProof/>
          <w:spacing w:val="-3"/>
          <w:sz w:val="24"/>
          <w:szCs w:val="24"/>
          <w:lang w:val="mn-MN"/>
        </w:rPr>
        <w:t xml:space="preserve"> </w:t>
      </w:r>
      <w:r w:rsidRPr="00680331">
        <w:rPr>
          <w:rFonts w:ascii="Arial" w:hAnsi="Arial" w:cs="Arial"/>
          <w:noProof/>
          <w:sz w:val="24"/>
          <w:szCs w:val="24"/>
          <w:lang w:val="mn-MN"/>
        </w:rPr>
        <w:t>ажиллана.</w:t>
      </w:r>
    </w:p>
    <w:p w:rsidR="00A97DCD" w:rsidRPr="00680331" w:rsidRDefault="00A97DCD" w:rsidP="00A97DCD">
      <w:pPr>
        <w:pStyle w:val="ListParagraph"/>
        <w:widowControl w:val="0"/>
        <w:numPr>
          <w:ilvl w:val="1"/>
          <w:numId w:val="7"/>
        </w:numPr>
        <w:tabs>
          <w:tab w:val="left" w:pos="8222"/>
        </w:tabs>
        <w:autoSpaceDE w:val="0"/>
        <w:autoSpaceDN w:val="0"/>
        <w:spacing w:after="240"/>
        <w:ind w:right="92"/>
        <w:contextualSpacing w:val="0"/>
        <w:jc w:val="both"/>
        <w:rPr>
          <w:rFonts w:ascii="Arial" w:hAnsi="Arial" w:cs="Arial"/>
          <w:b/>
          <w:noProof/>
          <w:sz w:val="24"/>
          <w:szCs w:val="24"/>
          <w:lang w:val="mn-MN"/>
        </w:rPr>
      </w:pPr>
      <w:r w:rsidRPr="00680331">
        <w:rPr>
          <w:rFonts w:ascii="Arial" w:hAnsi="Arial" w:cs="Arial"/>
          <w:noProof/>
          <w:sz w:val="24"/>
          <w:szCs w:val="24"/>
          <w:lang w:val="mn-MN"/>
        </w:rPr>
        <w:t>Халдварын улмаас сурагчийн сургууль завсардалтын эрсдэлийг тогтоож, боловсролд зориулсан зардлыг урьдчилан</w:t>
      </w:r>
      <w:r w:rsidRPr="00680331">
        <w:rPr>
          <w:rFonts w:ascii="Arial" w:hAnsi="Arial" w:cs="Arial"/>
          <w:noProof/>
          <w:spacing w:val="-3"/>
          <w:sz w:val="24"/>
          <w:szCs w:val="24"/>
          <w:lang w:val="mn-MN"/>
        </w:rPr>
        <w:t xml:space="preserve"> </w:t>
      </w:r>
      <w:r w:rsidRPr="00680331">
        <w:rPr>
          <w:rFonts w:ascii="Arial" w:hAnsi="Arial" w:cs="Arial"/>
          <w:noProof/>
          <w:sz w:val="24"/>
          <w:szCs w:val="24"/>
          <w:lang w:val="mn-MN"/>
        </w:rPr>
        <w:t>тооцно.</w:t>
      </w:r>
    </w:p>
    <w:p w:rsidR="00A97DCD" w:rsidRPr="00680331" w:rsidRDefault="00A97DCD" w:rsidP="00A97DCD">
      <w:pPr>
        <w:pStyle w:val="ListParagraph"/>
        <w:widowControl w:val="0"/>
        <w:numPr>
          <w:ilvl w:val="1"/>
          <w:numId w:val="7"/>
        </w:numPr>
        <w:tabs>
          <w:tab w:val="left" w:pos="8222"/>
        </w:tabs>
        <w:autoSpaceDE w:val="0"/>
        <w:autoSpaceDN w:val="0"/>
        <w:spacing w:after="240"/>
        <w:ind w:right="92"/>
        <w:contextualSpacing w:val="0"/>
        <w:jc w:val="both"/>
        <w:rPr>
          <w:rFonts w:ascii="Arial" w:hAnsi="Arial" w:cs="Arial"/>
          <w:b/>
          <w:noProof/>
          <w:sz w:val="24"/>
          <w:szCs w:val="24"/>
          <w:lang w:val="mn-MN"/>
        </w:rPr>
      </w:pPr>
      <w:r w:rsidRPr="00680331">
        <w:rPr>
          <w:rFonts w:ascii="Arial" w:hAnsi="Arial" w:cs="Arial"/>
          <w:noProof/>
          <w:sz w:val="24"/>
          <w:szCs w:val="24"/>
          <w:lang w:val="mn-MN"/>
        </w:rPr>
        <w:t>Цар тахлаас үүдсэн эдийн засаг, нийгмийн хүндрэлийг даван туулахад иргэд, аж ахуйн нэгж байгууллагад чиглэсэн дэмжлэг, туслалцааг нэмэгдүүлэх</w:t>
      </w:r>
      <w:r w:rsidRPr="00680331">
        <w:rPr>
          <w:rFonts w:ascii="Arial" w:hAnsi="Arial" w:cs="Arial"/>
          <w:noProof/>
          <w:spacing w:val="-21"/>
          <w:sz w:val="24"/>
          <w:szCs w:val="24"/>
          <w:lang w:val="mn-MN"/>
        </w:rPr>
        <w:t xml:space="preserve"> </w:t>
      </w:r>
      <w:r w:rsidRPr="00680331">
        <w:rPr>
          <w:rFonts w:ascii="Arial" w:hAnsi="Arial" w:cs="Arial"/>
          <w:noProof/>
          <w:sz w:val="24"/>
          <w:szCs w:val="24"/>
          <w:lang w:val="mn-MN"/>
        </w:rPr>
        <w:t>чиглэлээр</w:t>
      </w:r>
      <w:r w:rsidRPr="00680331">
        <w:rPr>
          <w:rFonts w:ascii="Arial" w:hAnsi="Arial" w:cs="Arial"/>
          <w:noProof/>
          <w:spacing w:val="-19"/>
          <w:sz w:val="24"/>
          <w:szCs w:val="24"/>
          <w:lang w:val="mn-MN"/>
        </w:rPr>
        <w:t xml:space="preserve"> </w:t>
      </w:r>
      <w:r w:rsidRPr="00680331">
        <w:rPr>
          <w:rFonts w:ascii="Arial" w:hAnsi="Arial" w:cs="Arial"/>
          <w:noProof/>
          <w:sz w:val="24"/>
          <w:szCs w:val="24"/>
          <w:lang w:val="mn-MN"/>
        </w:rPr>
        <w:t>олон</w:t>
      </w:r>
      <w:r w:rsidRPr="00680331">
        <w:rPr>
          <w:rFonts w:ascii="Arial" w:hAnsi="Arial" w:cs="Arial"/>
          <w:noProof/>
          <w:spacing w:val="-19"/>
          <w:sz w:val="24"/>
          <w:szCs w:val="24"/>
          <w:lang w:val="mn-MN"/>
        </w:rPr>
        <w:t xml:space="preserve"> </w:t>
      </w:r>
      <w:r w:rsidRPr="00680331">
        <w:rPr>
          <w:rFonts w:ascii="Arial" w:hAnsi="Arial" w:cs="Arial"/>
          <w:noProof/>
          <w:sz w:val="24"/>
          <w:szCs w:val="24"/>
          <w:lang w:val="mn-MN"/>
        </w:rPr>
        <w:t>төрлийн</w:t>
      </w:r>
      <w:r w:rsidRPr="00680331">
        <w:rPr>
          <w:rFonts w:ascii="Arial" w:hAnsi="Arial" w:cs="Arial"/>
          <w:noProof/>
          <w:spacing w:val="-19"/>
          <w:sz w:val="24"/>
          <w:szCs w:val="24"/>
          <w:lang w:val="mn-MN"/>
        </w:rPr>
        <w:t xml:space="preserve"> </w:t>
      </w:r>
      <w:r w:rsidRPr="00680331">
        <w:rPr>
          <w:rFonts w:ascii="Arial" w:hAnsi="Arial" w:cs="Arial"/>
          <w:noProof/>
          <w:sz w:val="24"/>
          <w:szCs w:val="24"/>
          <w:lang w:val="mn-MN"/>
        </w:rPr>
        <w:t>арга</w:t>
      </w:r>
      <w:r w:rsidRPr="00680331">
        <w:rPr>
          <w:rFonts w:ascii="Arial" w:hAnsi="Arial" w:cs="Arial"/>
          <w:noProof/>
          <w:spacing w:val="-18"/>
          <w:sz w:val="24"/>
          <w:szCs w:val="24"/>
          <w:lang w:val="mn-MN"/>
        </w:rPr>
        <w:t xml:space="preserve"> </w:t>
      </w:r>
      <w:r w:rsidRPr="00680331">
        <w:rPr>
          <w:rFonts w:ascii="Arial" w:hAnsi="Arial" w:cs="Arial"/>
          <w:noProof/>
          <w:sz w:val="24"/>
          <w:szCs w:val="24"/>
          <w:lang w:val="mn-MN"/>
        </w:rPr>
        <w:t>хэмжээг</w:t>
      </w:r>
      <w:r w:rsidRPr="00680331">
        <w:rPr>
          <w:rFonts w:ascii="Arial" w:hAnsi="Arial" w:cs="Arial"/>
          <w:noProof/>
          <w:spacing w:val="-20"/>
          <w:sz w:val="24"/>
          <w:szCs w:val="24"/>
          <w:lang w:val="mn-MN"/>
        </w:rPr>
        <w:t xml:space="preserve"> </w:t>
      </w:r>
      <w:r w:rsidRPr="00680331">
        <w:rPr>
          <w:rFonts w:ascii="Arial" w:hAnsi="Arial" w:cs="Arial"/>
          <w:noProof/>
          <w:sz w:val="24"/>
          <w:szCs w:val="24"/>
          <w:lang w:val="mn-MN"/>
        </w:rPr>
        <w:t>төрийн</w:t>
      </w:r>
      <w:r w:rsidRPr="00680331">
        <w:rPr>
          <w:rFonts w:ascii="Arial" w:hAnsi="Arial" w:cs="Arial"/>
          <w:noProof/>
          <w:spacing w:val="-19"/>
          <w:sz w:val="24"/>
          <w:szCs w:val="24"/>
          <w:lang w:val="mn-MN"/>
        </w:rPr>
        <w:t xml:space="preserve"> </w:t>
      </w:r>
      <w:r w:rsidRPr="00680331">
        <w:rPr>
          <w:rFonts w:ascii="Arial" w:hAnsi="Arial" w:cs="Arial"/>
          <w:noProof/>
          <w:sz w:val="24"/>
          <w:szCs w:val="24"/>
          <w:lang w:val="mn-MN"/>
        </w:rPr>
        <w:t>болон</w:t>
      </w:r>
      <w:r w:rsidRPr="00680331">
        <w:rPr>
          <w:rFonts w:ascii="Arial" w:hAnsi="Arial" w:cs="Arial"/>
          <w:noProof/>
          <w:spacing w:val="-22"/>
          <w:sz w:val="24"/>
          <w:szCs w:val="24"/>
          <w:lang w:val="mn-MN"/>
        </w:rPr>
        <w:t xml:space="preserve"> </w:t>
      </w:r>
      <w:r w:rsidRPr="00680331">
        <w:rPr>
          <w:rFonts w:ascii="Arial" w:hAnsi="Arial" w:cs="Arial"/>
          <w:noProof/>
          <w:sz w:val="24"/>
          <w:szCs w:val="24"/>
          <w:lang w:val="mn-MN"/>
        </w:rPr>
        <w:t>төрийн</w:t>
      </w:r>
      <w:r w:rsidRPr="00680331">
        <w:rPr>
          <w:rFonts w:ascii="Arial" w:hAnsi="Arial" w:cs="Arial"/>
          <w:noProof/>
          <w:spacing w:val="-19"/>
          <w:sz w:val="24"/>
          <w:szCs w:val="24"/>
          <w:lang w:val="mn-MN"/>
        </w:rPr>
        <w:t xml:space="preserve"> </w:t>
      </w:r>
      <w:r w:rsidRPr="00680331">
        <w:rPr>
          <w:rFonts w:ascii="Arial" w:hAnsi="Arial" w:cs="Arial"/>
          <w:noProof/>
          <w:sz w:val="24"/>
          <w:szCs w:val="24"/>
          <w:lang w:val="mn-MN"/>
        </w:rPr>
        <w:t>бус, хувийн хэвшлийн байгууллагатай хамтран зохион</w:t>
      </w:r>
      <w:r w:rsidRPr="00680331">
        <w:rPr>
          <w:rFonts w:ascii="Arial" w:hAnsi="Arial" w:cs="Arial"/>
          <w:noProof/>
          <w:spacing w:val="-5"/>
          <w:sz w:val="24"/>
          <w:szCs w:val="24"/>
          <w:lang w:val="mn-MN"/>
        </w:rPr>
        <w:t xml:space="preserve"> </w:t>
      </w:r>
      <w:r w:rsidRPr="00680331">
        <w:rPr>
          <w:rFonts w:ascii="Arial" w:hAnsi="Arial" w:cs="Arial"/>
          <w:noProof/>
          <w:sz w:val="24"/>
          <w:szCs w:val="24"/>
          <w:lang w:val="mn-MN"/>
        </w:rPr>
        <w:t>байгуулна.</w:t>
      </w:r>
    </w:p>
    <w:p w:rsidR="00A97DCD" w:rsidRPr="00680331" w:rsidRDefault="00A97DCD" w:rsidP="00A97DCD">
      <w:pPr>
        <w:pStyle w:val="Heading1"/>
        <w:spacing w:before="0" w:after="240"/>
        <w:ind w:left="1470" w:right="1447"/>
        <w:jc w:val="center"/>
        <w:rPr>
          <w:rFonts w:ascii="Arial" w:hAnsi="Arial" w:cs="Arial"/>
          <w:noProof/>
          <w:sz w:val="24"/>
          <w:szCs w:val="24"/>
          <w:lang w:val="mn-MN"/>
        </w:rPr>
      </w:pPr>
      <w:r w:rsidRPr="00680331">
        <w:rPr>
          <w:rFonts w:ascii="Arial" w:hAnsi="Arial" w:cs="Arial"/>
          <w:noProof/>
          <w:sz w:val="24"/>
          <w:szCs w:val="24"/>
          <w:lang w:val="mn-MN"/>
        </w:rPr>
        <w:t>ХОЁР. ХҮНИЙ ХӨГЖЛИЙН БОДЛОГО</w:t>
      </w:r>
    </w:p>
    <w:p w:rsidR="00A97DCD" w:rsidRPr="00680331" w:rsidRDefault="00A97DCD" w:rsidP="00A97DCD">
      <w:pPr>
        <w:pStyle w:val="Heading1"/>
        <w:widowControl w:val="0"/>
        <w:numPr>
          <w:ilvl w:val="1"/>
          <w:numId w:val="6"/>
        </w:numPr>
        <w:autoSpaceDE w:val="0"/>
        <w:autoSpaceDN w:val="0"/>
        <w:spacing w:before="0" w:after="240"/>
        <w:ind w:right="1447"/>
        <w:contextualSpacing w:val="0"/>
        <w:rPr>
          <w:rFonts w:ascii="Arial" w:hAnsi="Arial" w:cs="Arial"/>
          <w:noProof/>
          <w:sz w:val="24"/>
          <w:szCs w:val="24"/>
          <w:lang w:val="mn-MN"/>
        </w:rPr>
      </w:pPr>
      <w:r w:rsidRPr="00680331">
        <w:rPr>
          <w:rFonts w:ascii="Arial" w:hAnsi="Arial" w:cs="Arial"/>
          <w:noProof/>
          <w:sz w:val="24"/>
          <w:szCs w:val="24"/>
          <w:lang w:val="mn-MN"/>
        </w:rPr>
        <w:t>ЭРҮҮЛ</w:t>
      </w:r>
      <w:r w:rsidRPr="00680331">
        <w:rPr>
          <w:rFonts w:ascii="Arial" w:hAnsi="Arial" w:cs="Arial"/>
          <w:noProof/>
          <w:spacing w:val="-1"/>
          <w:sz w:val="24"/>
          <w:szCs w:val="24"/>
          <w:lang w:val="mn-MN"/>
        </w:rPr>
        <w:t xml:space="preserve"> </w:t>
      </w:r>
      <w:r w:rsidRPr="00680331">
        <w:rPr>
          <w:rFonts w:ascii="Arial" w:hAnsi="Arial" w:cs="Arial"/>
          <w:noProof/>
          <w:sz w:val="24"/>
          <w:szCs w:val="24"/>
          <w:lang w:val="mn-MN"/>
        </w:rPr>
        <w:t>МЭНД</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Хүн амын халдварт болон халдварт бус өвчнийг бууруулах, урьдчилан сэргийлэх,</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эрт</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илрүүлэх,</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орон</w:t>
      </w:r>
      <w:r w:rsidRPr="00680331">
        <w:rPr>
          <w:rFonts w:ascii="Arial" w:hAnsi="Arial" w:cs="Arial"/>
          <w:b w:val="0"/>
          <w:noProof/>
          <w:spacing w:val="-7"/>
          <w:sz w:val="24"/>
          <w:szCs w:val="24"/>
          <w:lang w:val="mn-MN"/>
        </w:rPr>
        <w:t xml:space="preserve"> </w:t>
      </w:r>
      <w:r w:rsidRPr="00680331">
        <w:rPr>
          <w:rFonts w:ascii="Arial" w:hAnsi="Arial" w:cs="Arial"/>
          <w:b w:val="0"/>
          <w:noProof/>
          <w:sz w:val="24"/>
          <w:szCs w:val="24"/>
          <w:lang w:val="mn-MN"/>
        </w:rPr>
        <w:t>нутгийн</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эрүүл</w:t>
      </w:r>
      <w:r w:rsidRPr="00680331">
        <w:rPr>
          <w:rFonts w:ascii="Arial" w:hAnsi="Arial" w:cs="Arial"/>
          <w:b w:val="0"/>
          <w:noProof/>
          <w:spacing w:val="-7"/>
          <w:sz w:val="24"/>
          <w:szCs w:val="24"/>
          <w:lang w:val="mn-MN"/>
        </w:rPr>
        <w:t xml:space="preserve"> </w:t>
      </w:r>
      <w:r w:rsidRPr="00680331">
        <w:rPr>
          <w:rFonts w:ascii="Arial" w:hAnsi="Arial" w:cs="Arial"/>
          <w:b w:val="0"/>
          <w:noProof/>
          <w:sz w:val="24"/>
          <w:szCs w:val="24"/>
          <w:lang w:val="mn-MN"/>
        </w:rPr>
        <w:t>мэндийн</w:t>
      </w:r>
      <w:r w:rsidRPr="00680331">
        <w:rPr>
          <w:rFonts w:ascii="Arial" w:hAnsi="Arial" w:cs="Arial"/>
          <w:b w:val="0"/>
          <w:noProof/>
          <w:spacing w:val="-7"/>
          <w:sz w:val="24"/>
          <w:szCs w:val="24"/>
          <w:lang w:val="mn-MN"/>
        </w:rPr>
        <w:t xml:space="preserve"> </w:t>
      </w:r>
      <w:r w:rsidRPr="00680331">
        <w:rPr>
          <w:rFonts w:ascii="Arial" w:hAnsi="Arial" w:cs="Arial"/>
          <w:b w:val="0"/>
          <w:noProof/>
          <w:sz w:val="24"/>
          <w:szCs w:val="24"/>
          <w:lang w:val="mn-MN"/>
        </w:rPr>
        <w:t>тогтолцоог</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бэхжүүлэх “Эрүүл Чингэлтэйчүүд-2024” арга хэмжээг дүүргийн Иргэдийн Төлөөлөгчдийн Хурлын Тэргүүлэгчдийн хурлаар батлуулан</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 xml:space="preserve">Дүүргийн эрүүл мэндийн байгууллагуудын тусламж, үйлчилгээний чанар </w:t>
      </w:r>
      <w:r w:rsidRPr="00680331">
        <w:rPr>
          <w:rFonts w:ascii="Arial" w:hAnsi="Arial" w:cs="Arial"/>
          <w:b w:val="0"/>
          <w:noProof/>
          <w:sz w:val="24"/>
          <w:szCs w:val="24"/>
          <w:lang w:val="mn-MN"/>
        </w:rPr>
        <w:lastRenderedPageBreak/>
        <w:t>хүртээмжийг сайжруулж, эмчилгээ, оношилгооны хүчин чадал,</w:t>
      </w:r>
      <w:r w:rsidRPr="00680331">
        <w:rPr>
          <w:rFonts w:ascii="Arial" w:hAnsi="Arial" w:cs="Arial"/>
          <w:noProof/>
          <w:sz w:val="24"/>
          <w:szCs w:val="24"/>
          <w:lang w:val="mn-MN"/>
        </w:rPr>
        <w:t xml:space="preserve"> </w:t>
      </w:r>
      <w:r w:rsidRPr="00680331">
        <w:rPr>
          <w:rFonts w:ascii="Arial" w:hAnsi="Arial" w:cs="Arial"/>
          <w:b w:val="0"/>
          <w:noProof/>
          <w:sz w:val="24"/>
          <w:szCs w:val="24"/>
          <w:lang w:val="mn-MN"/>
        </w:rPr>
        <w:t>нэр төрлийг нэмэгдүүлэх, шаардлагатай тоног төхөөрөмжийг үе шаттайгаар сайжруулж, ажилтан,</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албан</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хаагчдын</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хариуцлага,</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урамшууллын</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тогтолцоог</w:t>
      </w:r>
      <w:r w:rsidRPr="00680331">
        <w:rPr>
          <w:rFonts w:ascii="Arial" w:hAnsi="Arial" w:cs="Arial"/>
          <w:b w:val="0"/>
          <w:noProof/>
          <w:spacing w:val="-12"/>
          <w:sz w:val="24"/>
          <w:szCs w:val="24"/>
          <w:lang w:val="mn-MN"/>
        </w:rPr>
        <w:t xml:space="preserve"> </w:t>
      </w:r>
      <w:r w:rsidRPr="00680331">
        <w:rPr>
          <w:rFonts w:ascii="Arial" w:hAnsi="Arial" w:cs="Arial"/>
          <w:b w:val="0"/>
          <w:noProof/>
          <w:sz w:val="24"/>
          <w:szCs w:val="24"/>
          <w:lang w:val="mn-MN"/>
        </w:rPr>
        <w:t>шинэчилнэ.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Дүүргийн нэгдсэн эмнэлэг, Хайлааст салбар Амбулатори-2, Жишиг Өрхийн Эрүүл мэндийн төвүүдийн барилгыг барих ажлыг дээд шатны байгууллагуудтай хамтран</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шийдвэрлэнэ.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Эрүүл мэндийн мэдээллийн нэгдсэн сан бүрдүүлж, үйл ажиллагааны явцыг бүрэн цахимжуулж, эмчилгээ, үйлчилгээнд орчин үеийн технологийн дэвшлүүдийг ашиглах замаар цахим эрт илрүүлэг, эргэн дуудах болон эм, эмнэлгийн хэрэгслийн чанар, аюулгүй байдлыг хангаж, хүртээмжийг нэмэгдүүлэн бүртгэл, хяналтын цахим тогтолцоог бүрдүүлэхэд холбогдох дэмжлэг</w:t>
      </w:r>
      <w:r w:rsidRPr="00680331">
        <w:rPr>
          <w:rFonts w:ascii="Arial" w:hAnsi="Arial" w:cs="Arial"/>
          <w:b w:val="0"/>
          <w:noProof/>
          <w:spacing w:val="-3"/>
          <w:sz w:val="24"/>
          <w:szCs w:val="24"/>
          <w:lang w:val="mn-MN"/>
        </w:rPr>
        <w:t xml:space="preserve"> </w:t>
      </w:r>
      <w:r w:rsidRPr="00680331">
        <w:rPr>
          <w:rFonts w:ascii="Arial" w:hAnsi="Arial" w:cs="Arial"/>
          <w:b w:val="0"/>
          <w:noProof/>
          <w:sz w:val="24"/>
          <w:szCs w:val="24"/>
          <w:lang w:val="mn-MN"/>
        </w:rPr>
        <w:t>үзүүлнэ.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Эрүүл, идэвхтэй амьдралын хэв маягийг төлөвшүүлэх арга хэмжээнүүдийг дэмжин</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1"/>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noProof/>
          <w:sz w:val="24"/>
          <w:szCs w:val="24"/>
          <w:lang w:val="mn-MN"/>
        </w:rPr>
        <w:t>БИЕИЙН ТАМИР,</w:t>
      </w:r>
      <w:r w:rsidRPr="00680331">
        <w:rPr>
          <w:rFonts w:ascii="Arial" w:hAnsi="Arial" w:cs="Arial"/>
          <w:noProof/>
          <w:spacing w:val="-1"/>
          <w:sz w:val="24"/>
          <w:szCs w:val="24"/>
          <w:lang w:val="mn-MN"/>
        </w:rPr>
        <w:t xml:space="preserve"> </w:t>
      </w:r>
      <w:r w:rsidRPr="00680331">
        <w:rPr>
          <w:rFonts w:ascii="Arial" w:hAnsi="Arial" w:cs="Arial"/>
          <w:noProof/>
          <w:sz w:val="24"/>
          <w:szCs w:val="24"/>
          <w:lang w:val="mn-MN"/>
        </w:rPr>
        <w:t>СПОРТ</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Нийтийн биеийн тамирыг хөгжүүлэн, хүн амын бие бялдрыг чийрэгжүүлэх зорилго бүхий “Чингэлтэй лиг” олон төрөлт уралдаан тэмцээнийг жил бүр зохион</w:t>
      </w:r>
      <w:r w:rsidRPr="00680331">
        <w:rPr>
          <w:rFonts w:ascii="Arial" w:hAnsi="Arial" w:cs="Arial"/>
          <w:b w:val="0"/>
          <w:noProof/>
          <w:spacing w:val="-2"/>
          <w:sz w:val="24"/>
          <w:szCs w:val="24"/>
          <w:lang w:val="mn-MN"/>
        </w:rPr>
        <w:t xml:space="preserve"> </w:t>
      </w:r>
      <w:r w:rsidRPr="00680331">
        <w:rPr>
          <w:rFonts w:ascii="Arial" w:hAnsi="Arial" w:cs="Arial"/>
          <w:b w:val="0"/>
          <w:noProof/>
          <w:sz w:val="24"/>
          <w:szCs w:val="24"/>
          <w:lang w:val="mn-MN"/>
        </w:rPr>
        <w:t>байгуулна.</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Нийтийн биеийн тамирыг эрүүл, идэвхтэй амьдралын хэв маяг, аж төрөх ёсны салшгүй хэсэг болгох зорилгоор дүүргийн иргэдэд үйлчлэх спортын зориулалтын стандарт талбайн хүртээмжийг нэмэгдүүлж, олон улсын жишигт нийцсэн спортын барилга байгууламжийн ажлыг</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эрчимжүүлнэ.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Дүүргийн Засаг даргын дэргэдэх Өсвөрийн шигшээ багийн үйл ажиллагааг өргөжүүлэн, бэлтгэл сургуулилтыг тогтмолжуулж, уралдаан тэмцээнд оролцох нөхцөл бололцоогоор ханган, дэмжиж</w:t>
      </w:r>
      <w:r w:rsidRPr="00680331">
        <w:rPr>
          <w:rFonts w:ascii="Arial" w:hAnsi="Arial" w:cs="Arial"/>
          <w:b w:val="0"/>
          <w:noProof/>
          <w:spacing w:val="-4"/>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1"/>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noProof/>
          <w:sz w:val="24"/>
          <w:szCs w:val="24"/>
          <w:lang w:val="mn-MN"/>
        </w:rPr>
        <w:t>БОЛОВСРОЛ, ШИНЖЛЭХ</w:t>
      </w:r>
      <w:r w:rsidRPr="00680331">
        <w:rPr>
          <w:rFonts w:ascii="Arial" w:hAnsi="Arial" w:cs="Arial"/>
          <w:noProof/>
          <w:spacing w:val="2"/>
          <w:sz w:val="24"/>
          <w:szCs w:val="24"/>
          <w:lang w:val="mn-MN"/>
        </w:rPr>
        <w:t xml:space="preserve"> </w:t>
      </w:r>
      <w:r w:rsidRPr="00680331">
        <w:rPr>
          <w:rFonts w:ascii="Arial" w:hAnsi="Arial" w:cs="Arial"/>
          <w:noProof/>
          <w:sz w:val="24"/>
          <w:szCs w:val="24"/>
          <w:lang w:val="mn-MN"/>
        </w:rPr>
        <w:t>УХААН</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Ерөнхий боловсролын сургуулийн багш, сурагчдын хичээлийн чанарыг ахиулах, сэтгэлгээний өндөр хурдтай иргэнийг төлөвшүүлэх зорилгоор “Оюунлаг Чингэлтэйчүүд” төслийг</w:t>
      </w:r>
      <w:r w:rsidRPr="00680331">
        <w:rPr>
          <w:rFonts w:ascii="Arial" w:hAnsi="Arial" w:cs="Arial"/>
          <w:b w:val="0"/>
          <w:noProof/>
          <w:spacing w:val="-4"/>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Шинээр сургууль, цэцэрлэг барих, өргөтгөх замаар цэцэрлэгийн хамран сургалтыг нэмэгдүүлэх, сургуулийн анги дүүргэлтийг стандарт түвшинд хүргэх ажлыг</w:t>
      </w:r>
      <w:r w:rsidRPr="00680331">
        <w:rPr>
          <w:rFonts w:ascii="Arial" w:hAnsi="Arial" w:cs="Arial"/>
          <w:b w:val="0"/>
          <w:noProof/>
          <w:spacing w:val="-3"/>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Ерөнхий боловсролын цахим сургуулиудын тоог нэмэгдүүлэх, дэвшилтэт технологийг сургалтын үйл ажиллагаандаа нэвтрүүлж боловсролын салбарын тэгш, хүртээмжтэй байдлыг ханган чанарыг</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дээшлүүлнэ.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lastRenderedPageBreak/>
        <w:t>Багш нарын мэргэжлийн тасралтгүй хөгжлийг дэмжиж, мэргэжил дээшлүүлэх гадаад, дотоодын сургалт, үйл ажиллагаанд хамруулж, “Чадварлаг багш-2024” арга хэмжээг хэрэгжүүлнэ. Багшийн хөгжлийг дэмжих үйл ажиллагааг сайжруулж, индексийн урамшууллыг</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олгоно.</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Олон улсад өрсөлдөх чадвартай боловсролын хөтөлбөрийг бий болгох эрх зүйн шинэтгэлийн ажлыг дэмжиж, үе шаттайгаар хэрэгжүүлэхэд холбогдох байгууллагатай хамтран</w:t>
      </w:r>
      <w:r w:rsidRPr="00680331">
        <w:rPr>
          <w:rFonts w:ascii="Arial" w:hAnsi="Arial" w:cs="Arial"/>
          <w:b w:val="0"/>
          <w:noProof/>
          <w:spacing w:val="-2"/>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1"/>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noProof/>
          <w:sz w:val="24"/>
          <w:szCs w:val="24"/>
          <w:lang w:val="mn-MN"/>
        </w:rPr>
        <w:t>ХӨДӨЛМӨР, НИЙГМИЙН ХАЛАМЖ,</w:t>
      </w:r>
      <w:r w:rsidRPr="00680331">
        <w:rPr>
          <w:rFonts w:ascii="Arial" w:hAnsi="Arial" w:cs="Arial"/>
          <w:noProof/>
          <w:spacing w:val="-2"/>
          <w:sz w:val="24"/>
          <w:szCs w:val="24"/>
          <w:lang w:val="mn-MN"/>
        </w:rPr>
        <w:t xml:space="preserve"> </w:t>
      </w:r>
      <w:r w:rsidRPr="00680331">
        <w:rPr>
          <w:rFonts w:ascii="Arial" w:hAnsi="Arial" w:cs="Arial"/>
          <w:noProof/>
          <w:sz w:val="24"/>
          <w:szCs w:val="24"/>
          <w:lang w:val="mn-MN"/>
        </w:rPr>
        <w:t>ДААТГАЛ</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Хөдөлмөр эрхлэлтийг дэмжих зорилготой “Бүтээлч Чингэлтэйчүүд-2024” арга хэмжээг уламжлал болгон</w:t>
      </w:r>
      <w:r w:rsidRPr="00680331">
        <w:rPr>
          <w:rFonts w:ascii="Arial" w:hAnsi="Arial" w:cs="Arial"/>
          <w:b w:val="0"/>
          <w:noProof/>
          <w:spacing w:val="-2"/>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“Цахим Монгол” арга хэмжээний хүрээнд хөдөлмөр, нийгмийн хамгааллын салбарыг бүхэлд нь цахимжуулж, иргэдэд үзүүлэх үйлчилгээг ил тод, шуурхай, хүртээмжтэй болгох бодлогыг дэмжин</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Хөгжлийн бэрхшээлтэй иргэдийн ажлын байрыг нэмэгдүүлэх, нийгмийн амьдралд оролцох боломжийг бүрдүүлэхэд анхаарч дэд бүтэц, тохижилт, барилга байгууламж, зам талбайн стандартыг</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хангуулна.</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Нийгмийн халамжийн үйлчилгээ, хөдөлмөр эрхлэлтийн дотоод гадаад төсөл, хөтөлбөр, арга хэмжээг төлөвлөгөөний дагуу үр дүнтэй хэрэгжүүлэн ажиллана.</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Нийгмийн</w:t>
      </w:r>
      <w:r w:rsidRPr="00680331">
        <w:rPr>
          <w:rFonts w:ascii="Arial" w:hAnsi="Arial" w:cs="Arial"/>
          <w:b w:val="0"/>
          <w:noProof/>
          <w:spacing w:val="-14"/>
          <w:sz w:val="24"/>
          <w:szCs w:val="24"/>
          <w:lang w:val="mn-MN"/>
        </w:rPr>
        <w:t xml:space="preserve"> </w:t>
      </w:r>
      <w:r w:rsidRPr="00680331">
        <w:rPr>
          <w:rFonts w:ascii="Arial" w:hAnsi="Arial" w:cs="Arial"/>
          <w:b w:val="0"/>
          <w:noProof/>
          <w:sz w:val="24"/>
          <w:szCs w:val="24"/>
          <w:lang w:val="mn-MN"/>
        </w:rPr>
        <w:t>даатгалын</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тухай</w:t>
      </w:r>
      <w:r w:rsidRPr="00680331">
        <w:rPr>
          <w:rFonts w:ascii="Arial" w:hAnsi="Arial" w:cs="Arial"/>
          <w:b w:val="0"/>
          <w:noProof/>
          <w:spacing w:val="-12"/>
          <w:sz w:val="24"/>
          <w:szCs w:val="24"/>
          <w:lang w:val="mn-MN"/>
        </w:rPr>
        <w:t xml:space="preserve"> </w:t>
      </w:r>
      <w:r w:rsidRPr="00680331">
        <w:rPr>
          <w:rFonts w:ascii="Arial" w:hAnsi="Arial" w:cs="Arial"/>
          <w:b w:val="0"/>
          <w:noProof/>
          <w:sz w:val="24"/>
          <w:szCs w:val="24"/>
          <w:lang w:val="mn-MN"/>
        </w:rPr>
        <w:t>хууль</w:t>
      </w:r>
      <w:r w:rsidRPr="00680331">
        <w:rPr>
          <w:rFonts w:ascii="Arial" w:hAnsi="Arial" w:cs="Arial"/>
          <w:b w:val="0"/>
          <w:noProof/>
          <w:spacing w:val="-14"/>
          <w:sz w:val="24"/>
          <w:szCs w:val="24"/>
          <w:lang w:val="mn-MN"/>
        </w:rPr>
        <w:t xml:space="preserve"> </w:t>
      </w:r>
      <w:r w:rsidRPr="00680331">
        <w:rPr>
          <w:rFonts w:ascii="Arial" w:hAnsi="Arial" w:cs="Arial"/>
          <w:b w:val="0"/>
          <w:noProof/>
          <w:sz w:val="24"/>
          <w:szCs w:val="24"/>
          <w:lang w:val="mn-MN"/>
        </w:rPr>
        <w:t>тогтоомжийн</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хэрэгжилтийг</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хангах,</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хүн</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амд үзүүлэх нийгмийн даатгалын үйлчилгээг түргэн шуурхай хүргэн, хамрагдалтыг</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нэмэгдүүлнэ.</w:t>
      </w:r>
    </w:p>
    <w:p w:rsidR="00A97DCD" w:rsidRPr="00680331" w:rsidRDefault="00A97DCD" w:rsidP="00A97DCD">
      <w:pPr>
        <w:pStyle w:val="Heading1"/>
        <w:widowControl w:val="0"/>
        <w:numPr>
          <w:ilvl w:val="1"/>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noProof/>
          <w:sz w:val="24"/>
          <w:szCs w:val="24"/>
          <w:lang w:val="mn-MN"/>
        </w:rPr>
        <w:t>ХҮҮХЭД, ЗАЛУУЧУУД, ГЭР</w:t>
      </w:r>
      <w:r w:rsidRPr="00680331">
        <w:rPr>
          <w:rFonts w:ascii="Arial" w:hAnsi="Arial" w:cs="Arial"/>
          <w:noProof/>
          <w:spacing w:val="-2"/>
          <w:sz w:val="24"/>
          <w:szCs w:val="24"/>
          <w:lang w:val="mn-MN"/>
        </w:rPr>
        <w:t xml:space="preserve"> </w:t>
      </w:r>
      <w:r w:rsidRPr="00680331">
        <w:rPr>
          <w:rFonts w:ascii="Arial" w:hAnsi="Arial" w:cs="Arial"/>
          <w:noProof/>
          <w:sz w:val="24"/>
          <w:szCs w:val="24"/>
          <w:lang w:val="mn-MN"/>
        </w:rPr>
        <w:t>БҮЛ</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Залуу гэр бүлийн эрүүл мэнд, боловсрол, хөдөлмөр эрхлэлт, нийгмийн харилцаа,</w:t>
      </w:r>
      <w:r w:rsidRPr="00680331">
        <w:rPr>
          <w:rFonts w:ascii="Arial" w:hAnsi="Arial" w:cs="Arial"/>
          <w:b w:val="0"/>
          <w:noProof/>
          <w:spacing w:val="-14"/>
          <w:sz w:val="24"/>
          <w:szCs w:val="24"/>
          <w:lang w:val="mn-MN"/>
        </w:rPr>
        <w:t xml:space="preserve"> </w:t>
      </w:r>
      <w:r w:rsidRPr="00680331">
        <w:rPr>
          <w:rFonts w:ascii="Arial" w:hAnsi="Arial" w:cs="Arial"/>
          <w:b w:val="0"/>
          <w:noProof/>
          <w:sz w:val="24"/>
          <w:szCs w:val="24"/>
          <w:lang w:val="mn-MN"/>
        </w:rPr>
        <w:t>сэтгэл</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зүй,</w:t>
      </w:r>
      <w:r w:rsidRPr="00680331">
        <w:rPr>
          <w:rFonts w:ascii="Arial" w:hAnsi="Arial" w:cs="Arial"/>
          <w:b w:val="0"/>
          <w:noProof/>
          <w:spacing w:val="-14"/>
          <w:sz w:val="24"/>
          <w:szCs w:val="24"/>
          <w:lang w:val="mn-MN"/>
        </w:rPr>
        <w:t xml:space="preserve"> </w:t>
      </w:r>
      <w:r w:rsidRPr="00680331">
        <w:rPr>
          <w:rFonts w:ascii="Arial" w:hAnsi="Arial" w:cs="Arial"/>
          <w:b w:val="0"/>
          <w:noProof/>
          <w:sz w:val="24"/>
          <w:szCs w:val="24"/>
          <w:lang w:val="mn-MN"/>
        </w:rPr>
        <w:t>хөгжлийн</w:t>
      </w:r>
      <w:r w:rsidRPr="00680331">
        <w:rPr>
          <w:rFonts w:ascii="Arial" w:hAnsi="Arial" w:cs="Arial"/>
          <w:b w:val="0"/>
          <w:noProof/>
          <w:spacing w:val="-12"/>
          <w:sz w:val="24"/>
          <w:szCs w:val="24"/>
          <w:lang w:val="mn-MN"/>
        </w:rPr>
        <w:t xml:space="preserve"> </w:t>
      </w:r>
      <w:r w:rsidRPr="00680331">
        <w:rPr>
          <w:rFonts w:ascii="Arial" w:hAnsi="Arial" w:cs="Arial"/>
          <w:b w:val="0"/>
          <w:noProof/>
          <w:sz w:val="24"/>
          <w:szCs w:val="24"/>
          <w:lang w:val="mn-MN"/>
        </w:rPr>
        <w:t>хэрэгцээг</w:t>
      </w:r>
      <w:r w:rsidRPr="00680331">
        <w:rPr>
          <w:rFonts w:ascii="Arial" w:hAnsi="Arial" w:cs="Arial"/>
          <w:b w:val="0"/>
          <w:noProof/>
          <w:spacing w:val="-14"/>
          <w:sz w:val="24"/>
          <w:szCs w:val="24"/>
          <w:lang w:val="mn-MN"/>
        </w:rPr>
        <w:t xml:space="preserve"> </w:t>
      </w:r>
      <w:r w:rsidRPr="00680331">
        <w:rPr>
          <w:rFonts w:ascii="Arial" w:hAnsi="Arial" w:cs="Arial"/>
          <w:b w:val="0"/>
          <w:noProof/>
          <w:sz w:val="24"/>
          <w:szCs w:val="24"/>
          <w:lang w:val="mn-MN"/>
        </w:rPr>
        <w:t>дэмжсэн</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"Залуу</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гэр</w:t>
      </w:r>
      <w:r w:rsidRPr="00680331">
        <w:rPr>
          <w:rFonts w:ascii="Arial" w:hAnsi="Arial" w:cs="Arial"/>
          <w:b w:val="0"/>
          <w:noProof/>
          <w:spacing w:val="-14"/>
          <w:sz w:val="24"/>
          <w:szCs w:val="24"/>
          <w:lang w:val="mn-MN"/>
        </w:rPr>
        <w:t xml:space="preserve"> </w:t>
      </w:r>
      <w:r w:rsidRPr="00680331">
        <w:rPr>
          <w:rFonts w:ascii="Arial" w:hAnsi="Arial" w:cs="Arial"/>
          <w:b w:val="0"/>
          <w:noProof/>
          <w:sz w:val="24"/>
          <w:szCs w:val="24"/>
          <w:lang w:val="mn-MN"/>
        </w:rPr>
        <w:t>бүл-2024"</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арга хэмжээг дүүргийн Иргэдийн Төлөөлөгчдийн Хурлын Тэргүүлэгчдийн хурлаар батлуулан хэрэгжүүлнэ.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 xml:space="preserve">Хүчирхийлэлд өртсөн хүүхдэд урт хугацааны нөхөн сэргээх үйлчилгээ үзүүлэх төвийг байгуулна. </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Асрамжийн газарт өсөж, 18 нас хүрсэн залуучуудыг бие даан амьдрахад дэмжлэг үзүүлэх төсөлд</w:t>
      </w:r>
      <w:r w:rsidRPr="00680331">
        <w:rPr>
          <w:rFonts w:ascii="Arial" w:hAnsi="Arial" w:cs="Arial"/>
          <w:b w:val="0"/>
          <w:noProof/>
          <w:spacing w:val="-4"/>
          <w:sz w:val="24"/>
          <w:szCs w:val="24"/>
          <w:lang w:val="mn-MN"/>
        </w:rPr>
        <w:t xml:space="preserve"> </w:t>
      </w:r>
      <w:r w:rsidRPr="00680331">
        <w:rPr>
          <w:rFonts w:ascii="Arial" w:hAnsi="Arial" w:cs="Arial"/>
          <w:b w:val="0"/>
          <w:noProof/>
          <w:sz w:val="24"/>
          <w:szCs w:val="24"/>
          <w:lang w:val="mn-MN"/>
        </w:rPr>
        <w:t>хамруулна.</w:t>
      </w:r>
    </w:p>
    <w:p w:rsidR="00A97DCD" w:rsidRPr="00680331" w:rsidRDefault="00A97DCD" w:rsidP="00A97DCD">
      <w:pPr>
        <w:pStyle w:val="Heading1"/>
        <w:widowControl w:val="0"/>
        <w:numPr>
          <w:ilvl w:val="1"/>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noProof/>
          <w:sz w:val="24"/>
          <w:szCs w:val="24"/>
          <w:lang w:val="mn-MN"/>
        </w:rPr>
        <w:t>ҮНДЭСНИЙ БАХАРХАЛ, ӨВ СОЁЛ</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Монголын түүх, хэл, соёл, үндэсний өв уламжлал, зан заншил, эх оронч сэтгэлгээ, үндэсний үнэт зүйлээ дээдэлсэн агуулгыг баяжуулж, олон нийтэд түгээн дэлгэрүүлэх, сурталчлах зорилготой “Соёлтой иргэн-2024” арга хэмжээг хэрэгжүүлнэ.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lastRenderedPageBreak/>
        <w:t>Үндэсний бахархал өв соёлыг иргэдэд түгээн дэлгэрүүлж, соёл</w:t>
      </w:r>
      <w:r w:rsidRPr="00680331">
        <w:rPr>
          <w:rFonts w:ascii="Arial" w:hAnsi="Arial" w:cs="Arial"/>
          <w:noProof/>
          <w:sz w:val="24"/>
          <w:szCs w:val="24"/>
          <w:lang w:val="mn-MN"/>
        </w:rPr>
        <w:t xml:space="preserve"> </w:t>
      </w:r>
      <w:r w:rsidRPr="00680331">
        <w:rPr>
          <w:rFonts w:ascii="Arial" w:hAnsi="Arial" w:cs="Arial"/>
          <w:b w:val="0"/>
          <w:noProof/>
          <w:sz w:val="24"/>
          <w:szCs w:val="24"/>
          <w:lang w:val="mn-MN"/>
        </w:rPr>
        <w:t>урлагийн үйлчилгээгээр дамжуулан сурталчлан таниулах, иргэд олон нийтэд хүргэх, тэдэнд</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үйлчлэх</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тав</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тухтай</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орчныг</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бий</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болгож,</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“Соёлын</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ордон</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барих”</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ажлыг эхлүүлнэ.</w:t>
      </w:r>
    </w:p>
    <w:p w:rsidR="00A97DCD" w:rsidRPr="00680331" w:rsidRDefault="00A97DCD" w:rsidP="00A97DCD">
      <w:pPr>
        <w:pStyle w:val="Heading1"/>
        <w:widowControl w:val="0"/>
        <w:numPr>
          <w:ilvl w:val="2"/>
          <w:numId w:val="6"/>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Соёл, урлагийн тогтвортой хөгжлийн зорилтыг хангахад чиглэсэн үндэсний зорилтот арга хэмжээнүүдийг үр дүнтэй</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spacing w:before="0" w:after="240"/>
        <w:ind w:left="1467" w:right="1447"/>
        <w:jc w:val="center"/>
        <w:rPr>
          <w:rFonts w:ascii="Arial" w:hAnsi="Arial" w:cs="Arial"/>
          <w:noProof/>
          <w:sz w:val="24"/>
          <w:szCs w:val="24"/>
          <w:lang w:val="mn-MN"/>
        </w:rPr>
      </w:pPr>
      <w:r w:rsidRPr="00680331">
        <w:rPr>
          <w:rFonts w:ascii="Arial" w:hAnsi="Arial" w:cs="Arial"/>
          <w:noProof/>
          <w:sz w:val="24"/>
          <w:szCs w:val="24"/>
          <w:lang w:val="mn-MN"/>
        </w:rPr>
        <w:t>ГУРАВ. ЭДИЙН ЗАСГИЙН БОДЛОГО</w:t>
      </w:r>
    </w:p>
    <w:p w:rsidR="00A97DCD" w:rsidRPr="00680331" w:rsidRDefault="00A97DCD" w:rsidP="00A97DCD">
      <w:pPr>
        <w:pStyle w:val="Heading1"/>
        <w:widowControl w:val="0"/>
        <w:numPr>
          <w:ilvl w:val="1"/>
          <w:numId w:val="5"/>
        </w:numPr>
        <w:autoSpaceDE w:val="0"/>
        <w:autoSpaceDN w:val="0"/>
        <w:spacing w:before="0" w:after="240"/>
        <w:ind w:right="1447"/>
        <w:contextualSpacing w:val="0"/>
        <w:rPr>
          <w:rFonts w:ascii="Arial" w:hAnsi="Arial" w:cs="Arial"/>
          <w:noProof/>
          <w:sz w:val="24"/>
          <w:szCs w:val="24"/>
          <w:lang w:val="mn-MN"/>
        </w:rPr>
      </w:pPr>
      <w:r w:rsidRPr="00680331">
        <w:rPr>
          <w:rFonts w:ascii="Arial" w:hAnsi="Arial" w:cs="Arial"/>
          <w:noProof/>
          <w:sz w:val="24"/>
          <w:szCs w:val="24"/>
          <w:lang w:val="mn-MN"/>
        </w:rPr>
        <w:t>САНХҮҮ, ТӨСВИЙН</w:t>
      </w:r>
      <w:r w:rsidRPr="00680331">
        <w:rPr>
          <w:rFonts w:ascii="Arial" w:hAnsi="Arial" w:cs="Arial"/>
          <w:noProof/>
          <w:spacing w:val="-1"/>
          <w:sz w:val="24"/>
          <w:szCs w:val="24"/>
          <w:lang w:val="mn-MN"/>
        </w:rPr>
        <w:t xml:space="preserve"> </w:t>
      </w:r>
      <w:r w:rsidRPr="00680331">
        <w:rPr>
          <w:rFonts w:ascii="Arial" w:hAnsi="Arial" w:cs="Arial"/>
          <w:noProof/>
          <w:sz w:val="24"/>
          <w:szCs w:val="24"/>
          <w:lang w:val="mn-MN"/>
        </w:rPr>
        <w:t>ЗОХИЦУУЛАЛТ</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Монгол улсын төсөв, санхүүгийн талаарх хууль тогтоомжийг хэрэгжүүлэх ажлын хүрээнд дүүргийн төсвийн тэнцвэрт байдал, эдийн засгийн бие даасан байдлыг бэхжүүлэн, нутгийн захиргааны байгууллагаас дэвшүүлсэн зорилтыг хэрэгжүүлэхэд шаардагдах хөрөнгө санхүүгийн нөөц бүрдүүлэн ажиллана.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Төсвийн урсгал зардалд дүн шинжилгээ хийн, төсвийн сахилга хариуцлага, дүүргийн төсвийн байгууллагуудын орлого, зарлага хөрөнгө оруулалтын ажил болон хууль тогтоомж, бодлогын баримт бичгийн хэрэгжилтэд тавих хяналтыг</w:t>
      </w:r>
      <w:r w:rsidRPr="00680331">
        <w:rPr>
          <w:rFonts w:ascii="Arial" w:hAnsi="Arial" w:cs="Arial"/>
          <w:b w:val="0"/>
          <w:noProof/>
          <w:spacing w:val="-3"/>
          <w:sz w:val="24"/>
          <w:szCs w:val="24"/>
          <w:lang w:val="mn-MN"/>
        </w:rPr>
        <w:t xml:space="preserve"> </w:t>
      </w:r>
      <w:r w:rsidRPr="00680331">
        <w:rPr>
          <w:rFonts w:ascii="Arial" w:hAnsi="Arial" w:cs="Arial"/>
          <w:b w:val="0"/>
          <w:noProof/>
          <w:sz w:val="24"/>
          <w:szCs w:val="24"/>
          <w:lang w:val="mn-MN"/>
        </w:rPr>
        <w:t>сайжруулна.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Монгол</w:t>
      </w:r>
      <w:r w:rsidRPr="00680331">
        <w:rPr>
          <w:rFonts w:ascii="Arial" w:hAnsi="Arial" w:cs="Arial"/>
          <w:b w:val="0"/>
          <w:noProof/>
          <w:spacing w:val="-21"/>
          <w:sz w:val="24"/>
          <w:szCs w:val="24"/>
          <w:lang w:val="mn-MN"/>
        </w:rPr>
        <w:t xml:space="preserve"> </w:t>
      </w:r>
      <w:r w:rsidRPr="00680331">
        <w:rPr>
          <w:rFonts w:ascii="Arial" w:hAnsi="Arial" w:cs="Arial"/>
          <w:b w:val="0"/>
          <w:noProof/>
          <w:sz w:val="24"/>
          <w:szCs w:val="24"/>
          <w:lang w:val="mn-MN"/>
        </w:rPr>
        <w:t>Улсын</w:t>
      </w:r>
      <w:r w:rsidRPr="00680331">
        <w:rPr>
          <w:rFonts w:ascii="Arial" w:hAnsi="Arial" w:cs="Arial"/>
          <w:b w:val="0"/>
          <w:noProof/>
          <w:spacing w:val="-20"/>
          <w:sz w:val="24"/>
          <w:szCs w:val="24"/>
          <w:lang w:val="mn-MN"/>
        </w:rPr>
        <w:t xml:space="preserve"> </w:t>
      </w:r>
      <w:r w:rsidRPr="00680331">
        <w:rPr>
          <w:rFonts w:ascii="Arial" w:hAnsi="Arial" w:cs="Arial"/>
          <w:b w:val="0"/>
          <w:noProof/>
          <w:sz w:val="24"/>
          <w:szCs w:val="24"/>
          <w:lang w:val="mn-MN"/>
        </w:rPr>
        <w:t>татварын</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тухай</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болон</w:t>
      </w:r>
      <w:r w:rsidRPr="00680331">
        <w:rPr>
          <w:rFonts w:ascii="Arial" w:hAnsi="Arial" w:cs="Arial"/>
          <w:b w:val="0"/>
          <w:noProof/>
          <w:spacing w:val="-20"/>
          <w:sz w:val="24"/>
          <w:szCs w:val="24"/>
          <w:lang w:val="mn-MN"/>
        </w:rPr>
        <w:t xml:space="preserve"> </w:t>
      </w:r>
      <w:r w:rsidRPr="00680331">
        <w:rPr>
          <w:rFonts w:ascii="Arial" w:hAnsi="Arial" w:cs="Arial"/>
          <w:b w:val="0"/>
          <w:noProof/>
          <w:sz w:val="24"/>
          <w:szCs w:val="24"/>
          <w:lang w:val="mn-MN"/>
        </w:rPr>
        <w:t>бусад</w:t>
      </w:r>
      <w:r w:rsidRPr="00680331">
        <w:rPr>
          <w:rFonts w:ascii="Arial" w:hAnsi="Arial" w:cs="Arial"/>
          <w:b w:val="0"/>
          <w:noProof/>
          <w:spacing w:val="-17"/>
          <w:sz w:val="24"/>
          <w:szCs w:val="24"/>
          <w:lang w:val="mn-MN"/>
        </w:rPr>
        <w:t xml:space="preserve"> </w:t>
      </w:r>
      <w:r w:rsidRPr="00680331">
        <w:rPr>
          <w:rFonts w:ascii="Arial" w:hAnsi="Arial" w:cs="Arial"/>
          <w:b w:val="0"/>
          <w:noProof/>
          <w:sz w:val="24"/>
          <w:szCs w:val="24"/>
          <w:lang w:val="mn-MN"/>
        </w:rPr>
        <w:t>хууль</w:t>
      </w:r>
      <w:r w:rsidRPr="00680331">
        <w:rPr>
          <w:rFonts w:ascii="Arial" w:hAnsi="Arial" w:cs="Arial"/>
          <w:b w:val="0"/>
          <w:noProof/>
          <w:spacing w:val="-18"/>
          <w:sz w:val="24"/>
          <w:szCs w:val="24"/>
          <w:lang w:val="mn-MN"/>
        </w:rPr>
        <w:t xml:space="preserve"> </w:t>
      </w:r>
      <w:r w:rsidRPr="00680331">
        <w:rPr>
          <w:rFonts w:ascii="Arial" w:hAnsi="Arial" w:cs="Arial"/>
          <w:b w:val="0"/>
          <w:noProof/>
          <w:sz w:val="24"/>
          <w:szCs w:val="24"/>
          <w:lang w:val="mn-MN"/>
        </w:rPr>
        <w:t>тогтоомжийн</w:t>
      </w:r>
      <w:r w:rsidRPr="00680331">
        <w:rPr>
          <w:rFonts w:ascii="Arial" w:hAnsi="Arial" w:cs="Arial"/>
          <w:b w:val="0"/>
          <w:noProof/>
          <w:spacing w:val="-20"/>
          <w:sz w:val="24"/>
          <w:szCs w:val="24"/>
          <w:lang w:val="mn-MN"/>
        </w:rPr>
        <w:t xml:space="preserve"> </w:t>
      </w:r>
      <w:r w:rsidRPr="00680331">
        <w:rPr>
          <w:rFonts w:ascii="Arial" w:hAnsi="Arial" w:cs="Arial"/>
          <w:b w:val="0"/>
          <w:noProof/>
          <w:sz w:val="24"/>
          <w:szCs w:val="24"/>
          <w:lang w:val="mn-MN"/>
        </w:rPr>
        <w:t>хэрэгжилтийг ханган, татварын тайлагналт, хураалтын үйл ажиллагааг цахимжуулж, ил тод байдлыг нэмэгдүүлэх замаар татварын үйлчилгээг иргэд, татвар төлөгчдөд хүндрэлгүй болгож, татварын суурийг нэмэгдүүлэх талаар дэмжиж</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Дүүргийн өмч хөрөнгийн ашиглалтын менежментийг сайжруулан, үр ашгийг нэмэгдүүлнэ.</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Худалдан</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авах</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ажиллагааг</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хуулийн</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хүрээнд,</w:t>
      </w:r>
      <w:r w:rsidRPr="00680331">
        <w:rPr>
          <w:rFonts w:ascii="Arial" w:hAnsi="Arial" w:cs="Arial"/>
          <w:b w:val="0"/>
          <w:noProof/>
          <w:spacing w:val="-14"/>
          <w:sz w:val="24"/>
          <w:szCs w:val="24"/>
          <w:lang w:val="mn-MN"/>
        </w:rPr>
        <w:t xml:space="preserve"> </w:t>
      </w:r>
      <w:r w:rsidRPr="00680331">
        <w:rPr>
          <w:rFonts w:ascii="Arial" w:hAnsi="Arial" w:cs="Arial"/>
          <w:b w:val="0"/>
          <w:noProof/>
          <w:sz w:val="24"/>
          <w:szCs w:val="24"/>
          <w:lang w:val="mn-MN"/>
        </w:rPr>
        <w:t>хэмнэлттэй,</w:t>
      </w:r>
      <w:r w:rsidRPr="00680331">
        <w:rPr>
          <w:rFonts w:ascii="Arial" w:hAnsi="Arial" w:cs="Arial"/>
          <w:b w:val="0"/>
          <w:noProof/>
          <w:spacing w:val="-12"/>
          <w:sz w:val="24"/>
          <w:szCs w:val="24"/>
          <w:lang w:val="mn-MN"/>
        </w:rPr>
        <w:t xml:space="preserve"> </w:t>
      </w:r>
      <w:r w:rsidRPr="00680331">
        <w:rPr>
          <w:rFonts w:ascii="Arial" w:hAnsi="Arial" w:cs="Arial"/>
          <w:b w:val="0"/>
          <w:noProof/>
          <w:sz w:val="24"/>
          <w:szCs w:val="24"/>
          <w:lang w:val="mn-MN"/>
        </w:rPr>
        <w:t>хариуцлагатай,</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ил тод,</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өрсөлдөх</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тэгш</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боломжтой,</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үр</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ашигтай</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зарчмуудыг</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баримтлан</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100</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хувь цахим хэлбэрээр зохион байгуулж, тендер шалгаруулалтын үр дүн, мэдээллийг олон нийтийн мэдээллийн хэрэгслээр ил тод нээлттэй мэдээллэнэ.</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Статистикийн тоон мэдээллийн хэрэглээ, ашиглалтыг сайжруулж, үнэн зөв байдлыг ханган, мэдээ судалгааны хамрах хүрээг</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өргөжүүлнэ.</w:t>
      </w:r>
    </w:p>
    <w:p w:rsidR="00A97DCD" w:rsidRPr="00680331" w:rsidRDefault="00A97DCD" w:rsidP="00A97DCD">
      <w:pPr>
        <w:pStyle w:val="Heading1"/>
        <w:widowControl w:val="0"/>
        <w:numPr>
          <w:ilvl w:val="1"/>
          <w:numId w:val="5"/>
        </w:numPr>
        <w:autoSpaceDE w:val="0"/>
        <w:autoSpaceDN w:val="0"/>
        <w:spacing w:before="0" w:after="240"/>
        <w:ind w:right="92"/>
        <w:contextualSpacing w:val="0"/>
        <w:jc w:val="both"/>
        <w:rPr>
          <w:rFonts w:ascii="Arial" w:hAnsi="Arial" w:cs="Arial"/>
          <w:noProof/>
          <w:sz w:val="24"/>
          <w:szCs w:val="24"/>
          <w:lang w:val="mn-MN"/>
        </w:rPr>
      </w:pPr>
      <w:r w:rsidRPr="00680331">
        <w:rPr>
          <w:rFonts w:ascii="Arial" w:hAnsi="Arial" w:cs="Arial"/>
          <w:noProof/>
          <w:sz w:val="24"/>
          <w:szCs w:val="24"/>
          <w:lang w:val="mn-MN"/>
        </w:rPr>
        <w:t>ХҮНС, ХУДАЛДАА</w:t>
      </w:r>
      <w:r w:rsidRPr="00680331">
        <w:rPr>
          <w:rFonts w:ascii="Arial" w:hAnsi="Arial" w:cs="Arial"/>
          <w:noProof/>
          <w:spacing w:val="-7"/>
          <w:sz w:val="24"/>
          <w:szCs w:val="24"/>
          <w:lang w:val="mn-MN"/>
        </w:rPr>
        <w:t xml:space="preserve"> </w:t>
      </w:r>
      <w:r w:rsidRPr="00680331">
        <w:rPr>
          <w:rFonts w:ascii="Arial" w:hAnsi="Arial" w:cs="Arial"/>
          <w:noProof/>
          <w:sz w:val="24"/>
          <w:szCs w:val="24"/>
          <w:lang w:val="mn-MN"/>
        </w:rPr>
        <w:t>ҮЙЛЧИЛГЭЭ</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 xml:space="preserve">Жижиг, дунд үйлдвэрлэлийг дэмжих “Чингэлтэйд үйлдвэрлэв-2024” арга хэмжээг дүүргийн Иргэдийн Төлөөлөгчдийн Хурлын Тэргүүлэгчдийн Хурлаар батлуулан хэрэгжүүлнэ. </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 xml:space="preserve">Төр, хувийн хэвшлийн хамтын ажиллагааг идэвхжүүлэх, худалдаа үйлчилгээ, аялал жуулчлалын салбаруудад тавигдах стандартын </w:t>
      </w:r>
      <w:r w:rsidRPr="00680331">
        <w:rPr>
          <w:rFonts w:ascii="Arial" w:hAnsi="Arial" w:cs="Arial"/>
          <w:b w:val="0"/>
          <w:noProof/>
          <w:sz w:val="24"/>
          <w:szCs w:val="24"/>
          <w:lang w:val="mn-MN"/>
        </w:rPr>
        <w:lastRenderedPageBreak/>
        <w:t>хэрэгжилтийг ахисан түвшинд хүргэх зорилгоор мэргэжлийн байгууллагуудтай хамтран мэдээлэл, мэргэжил арга зүйн удирдлагаар хангаж, байгаль орчинд ээлтэй, хүлэмжийн хий багатай ногоон</w:t>
      </w:r>
      <w:r w:rsidRPr="00680331">
        <w:rPr>
          <w:rFonts w:ascii="Arial" w:hAnsi="Arial" w:cs="Arial"/>
          <w:noProof/>
          <w:sz w:val="24"/>
          <w:szCs w:val="24"/>
          <w:lang w:val="mn-MN"/>
        </w:rPr>
        <w:t xml:space="preserve"> </w:t>
      </w:r>
      <w:r w:rsidRPr="00680331">
        <w:rPr>
          <w:rFonts w:ascii="Arial" w:hAnsi="Arial" w:cs="Arial"/>
          <w:b w:val="0"/>
          <w:noProof/>
          <w:sz w:val="24"/>
          <w:szCs w:val="24"/>
          <w:lang w:val="mn-MN"/>
        </w:rPr>
        <w:t>төслүүдийг дэмжинэ.</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Иргэдийг</w:t>
      </w:r>
      <w:r w:rsidRPr="00680331">
        <w:rPr>
          <w:rFonts w:ascii="Arial" w:hAnsi="Arial" w:cs="Arial"/>
          <w:b w:val="0"/>
          <w:noProof/>
          <w:spacing w:val="-20"/>
          <w:sz w:val="24"/>
          <w:szCs w:val="24"/>
          <w:lang w:val="mn-MN"/>
        </w:rPr>
        <w:t xml:space="preserve"> </w:t>
      </w:r>
      <w:r w:rsidRPr="00680331">
        <w:rPr>
          <w:rFonts w:ascii="Arial" w:hAnsi="Arial" w:cs="Arial"/>
          <w:b w:val="0"/>
          <w:noProof/>
          <w:sz w:val="24"/>
          <w:szCs w:val="24"/>
          <w:lang w:val="mn-MN"/>
        </w:rPr>
        <w:t>чанартай,</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экологийн</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цэвэр</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бүтээгдэхүүн,</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хүнсний</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ногоогоор</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хангах нөхцөлийг бүрдүүлэн, газар тариалангийн бүс нутгийн аймаг, сум, тариалалт</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эрхэлдэг</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аж</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ахуйн</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нэгж,</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байгууллага,</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иргэдтэй</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хамтран</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ажиллаж органик хүнсний үйлдвэрлэлийг</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дэмжинэ.</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Хүн амыг эрүүл, баталгаатай хүнсээр хангах зорилтын хүрээнд хэрэглэгчдийн хүнсний талаарх боловсролын түвшнийг дээшлүүлэх талаар анхаарч</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Гэр хороололд нийтийн ахуйн үйлчилгээний төвлөрсөн бичил төвүүдийг байгуулж хөрөнгө оруулалтын төсөл, иргэдийн санал санаачилгыг дэмжин ажиллана.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Авто</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үйлчилгээний</w:t>
      </w:r>
      <w:r w:rsidRPr="00680331">
        <w:rPr>
          <w:rFonts w:ascii="Arial" w:hAnsi="Arial" w:cs="Arial"/>
          <w:b w:val="0"/>
          <w:noProof/>
          <w:spacing w:val="-17"/>
          <w:sz w:val="24"/>
          <w:szCs w:val="24"/>
          <w:lang w:val="mn-MN"/>
        </w:rPr>
        <w:t xml:space="preserve"> </w:t>
      </w:r>
      <w:r w:rsidRPr="00680331">
        <w:rPr>
          <w:rFonts w:ascii="Arial" w:hAnsi="Arial" w:cs="Arial"/>
          <w:b w:val="0"/>
          <w:noProof/>
          <w:sz w:val="24"/>
          <w:szCs w:val="24"/>
          <w:lang w:val="mn-MN"/>
        </w:rPr>
        <w:t>салбарт</w:t>
      </w:r>
      <w:r w:rsidRPr="00680331">
        <w:rPr>
          <w:rFonts w:ascii="Arial" w:hAnsi="Arial" w:cs="Arial"/>
          <w:b w:val="0"/>
          <w:noProof/>
          <w:spacing w:val="-17"/>
          <w:sz w:val="24"/>
          <w:szCs w:val="24"/>
          <w:lang w:val="mn-MN"/>
        </w:rPr>
        <w:t xml:space="preserve"> </w:t>
      </w:r>
      <w:r w:rsidRPr="00680331">
        <w:rPr>
          <w:rFonts w:ascii="Arial" w:hAnsi="Arial" w:cs="Arial"/>
          <w:b w:val="0"/>
          <w:noProof/>
          <w:sz w:val="24"/>
          <w:szCs w:val="24"/>
          <w:lang w:val="mn-MN"/>
        </w:rPr>
        <w:t>тавих</w:t>
      </w:r>
      <w:r w:rsidRPr="00680331">
        <w:rPr>
          <w:rFonts w:ascii="Arial" w:hAnsi="Arial" w:cs="Arial"/>
          <w:b w:val="0"/>
          <w:noProof/>
          <w:spacing w:val="-20"/>
          <w:sz w:val="24"/>
          <w:szCs w:val="24"/>
          <w:lang w:val="mn-MN"/>
        </w:rPr>
        <w:t xml:space="preserve"> </w:t>
      </w:r>
      <w:r w:rsidRPr="00680331">
        <w:rPr>
          <w:rFonts w:ascii="Arial" w:hAnsi="Arial" w:cs="Arial"/>
          <w:b w:val="0"/>
          <w:noProof/>
          <w:sz w:val="24"/>
          <w:szCs w:val="24"/>
          <w:lang w:val="mn-MN"/>
        </w:rPr>
        <w:t>стандартын</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хэрэгжилтийг</w:t>
      </w:r>
      <w:r w:rsidRPr="00680331">
        <w:rPr>
          <w:rFonts w:ascii="Arial" w:hAnsi="Arial" w:cs="Arial"/>
          <w:b w:val="0"/>
          <w:noProof/>
          <w:spacing w:val="-18"/>
          <w:sz w:val="24"/>
          <w:szCs w:val="24"/>
          <w:lang w:val="mn-MN"/>
        </w:rPr>
        <w:t xml:space="preserve"> </w:t>
      </w:r>
      <w:r w:rsidRPr="00680331">
        <w:rPr>
          <w:rFonts w:ascii="Arial" w:hAnsi="Arial" w:cs="Arial"/>
          <w:b w:val="0"/>
          <w:noProof/>
          <w:sz w:val="24"/>
          <w:szCs w:val="24"/>
          <w:lang w:val="mn-MN"/>
        </w:rPr>
        <w:t>ахисан</w:t>
      </w:r>
      <w:r w:rsidRPr="00680331">
        <w:rPr>
          <w:rFonts w:ascii="Arial" w:hAnsi="Arial" w:cs="Arial"/>
          <w:b w:val="0"/>
          <w:noProof/>
          <w:spacing w:val="-18"/>
          <w:sz w:val="24"/>
          <w:szCs w:val="24"/>
          <w:lang w:val="mn-MN"/>
        </w:rPr>
        <w:t xml:space="preserve"> </w:t>
      </w:r>
      <w:r w:rsidRPr="00680331">
        <w:rPr>
          <w:rFonts w:ascii="Arial" w:hAnsi="Arial" w:cs="Arial"/>
          <w:b w:val="0"/>
          <w:noProof/>
          <w:sz w:val="24"/>
          <w:szCs w:val="24"/>
          <w:lang w:val="mn-MN"/>
        </w:rPr>
        <w:t>түвшинд хүргэж, хяналт шалгалтыг сайжруулах замаар тохирлын үнэлгээнд бүрэн хамруулж, байгаль орчинд ээлтэй технологийг нэвтрүүлэх, хөнгөлөлттэй зээл тусламжид хамруулах ажлыг зохион</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байгуулна.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Чингэлтэй дүүргийн нутаг дэвсгэрт үйл ажиллагаа явуулж буй хүнс, худалдаа үйлчилгээ, барилга, эрүүл мэнд, боловсролын салбаруудад тавигдах стандартын хэрэгжилтийг ахисан түвшинд</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хүргэнэ.</w:t>
      </w:r>
    </w:p>
    <w:p w:rsidR="00A97DCD" w:rsidRPr="00680331" w:rsidRDefault="00A97DCD" w:rsidP="00A97DCD">
      <w:pPr>
        <w:pStyle w:val="Heading1"/>
        <w:widowControl w:val="0"/>
        <w:numPr>
          <w:ilvl w:val="1"/>
          <w:numId w:val="5"/>
        </w:numPr>
        <w:autoSpaceDE w:val="0"/>
        <w:autoSpaceDN w:val="0"/>
        <w:spacing w:before="0" w:after="240"/>
        <w:ind w:right="92"/>
        <w:contextualSpacing w:val="0"/>
        <w:jc w:val="both"/>
        <w:rPr>
          <w:rFonts w:ascii="Arial" w:hAnsi="Arial" w:cs="Arial"/>
          <w:noProof/>
          <w:sz w:val="24"/>
          <w:szCs w:val="24"/>
          <w:lang w:val="mn-MN"/>
        </w:rPr>
      </w:pPr>
      <w:r w:rsidRPr="00680331">
        <w:rPr>
          <w:rFonts w:ascii="Arial" w:hAnsi="Arial" w:cs="Arial"/>
          <w:noProof/>
          <w:sz w:val="24"/>
          <w:szCs w:val="24"/>
          <w:lang w:val="mn-MN"/>
        </w:rPr>
        <w:t>БАРИЛГА, ХОТ</w:t>
      </w:r>
      <w:r w:rsidRPr="00680331">
        <w:rPr>
          <w:rFonts w:ascii="Arial" w:hAnsi="Arial" w:cs="Arial"/>
          <w:noProof/>
          <w:spacing w:val="-1"/>
          <w:sz w:val="24"/>
          <w:szCs w:val="24"/>
          <w:lang w:val="mn-MN"/>
        </w:rPr>
        <w:t xml:space="preserve"> </w:t>
      </w:r>
      <w:r w:rsidRPr="00680331">
        <w:rPr>
          <w:rFonts w:ascii="Arial" w:hAnsi="Arial" w:cs="Arial"/>
          <w:noProof/>
          <w:sz w:val="24"/>
          <w:szCs w:val="24"/>
          <w:lang w:val="mn-MN"/>
        </w:rPr>
        <w:t>БАЙГУУЛАЛТ</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“Гэр хорооллыг хөгжүүлэх хөрөнгө оруулалтыг дэмжих хөтөлбөр”-ийн хүрээнд “Сэлбэ дэд төв”-ийн үйл ажиллагааг үргэлжлүүлж, “Дэнжийн</w:t>
      </w:r>
      <w:r w:rsidRPr="00680331">
        <w:rPr>
          <w:rFonts w:ascii="Arial" w:hAnsi="Arial" w:cs="Arial"/>
          <w:b w:val="0"/>
          <w:noProof/>
          <w:spacing w:val="-40"/>
          <w:sz w:val="24"/>
          <w:szCs w:val="24"/>
          <w:lang w:val="mn-MN"/>
        </w:rPr>
        <w:t xml:space="preserve"> </w:t>
      </w:r>
      <w:r w:rsidRPr="00680331">
        <w:rPr>
          <w:rFonts w:ascii="Arial" w:hAnsi="Arial" w:cs="Arial"/>
          <w:b w:val="0"/>
          <w:noProof/>
          <w:sz w:val="24"/>
          <w:szCs w:val="24"/>
          <w:lang w:val="mn-MN"/>
        </w:rPr>
        <w:t>мянга” дэд төвийн төслийг эхлүүлэх ажлыг зохион</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байгуулна.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Дүүргийн</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төр</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захиргааны</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байрыг</w:t>
      </w:r>
      <w:r w:rsidRPr="00680331">
        <w:rPr>
          <w:rFonts w:ascii="Arial" w:hAnsi="Arial" w:cs="Arial"/>
          <w:b w:val="0"/>
          <w:noProof/>
          <w:spacing w:val="-12"/>
          <w:sz w:val="24"/>
          <w:szCs w:val="24"/>
          <w:lang w:val="mn-MN"/>
        </w:rPr>
        <w:t xml:space="preserve"> </w:t>
      </w:r>
      <w:r w:rsidRPr="00680331">
        <w:rPr>
          <w:rFonts w:ascii="Arial" w:hAnsi="Arial" w:cs="Arial"/>
          <w:b w:val="0"/>
          <w:noProof/>
          <w:sz w:val="24"/>
          <w:szCs w:val="24"/>
          <w:lang w:val="mn-MN"/>
        </w:rPr>
        <w:t>Улаанбаатар</w:t>
      </w:r>
      <w:r w:rsidRPr="00680331">
        <w:rPr>
          <w:rFonts w:ascii="Arial" w:hAnsi="Arial" w:cs="Arial"/>
          <w:b w:val="0"/>
          <w:noProof/>
          <w:spacing w:val="-5"/>
          <w:sz w:val="24"/>
          <w:szCs w:val="24"/>
          <w:lang w:val="mn-MN"/>
        </w:rPr>
        <w:t xml:space="preserve"> </w:t>
      </w:r>
      <w:r w:rsidRPr="00680331">
        <w:rPr>
          <w:rFonts w:ascii="Arial" w:hAnsi="Arial" w:cs="Arial"/>
          <w:b w:val="0"/>
          <w:noProof/>
          <w:sz w:val="24"/>
          <w:szCs w:val="24"/>
          <w:lang w:val="mn-MN"/>
        </w:rPr>
        <w:t>хотын</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төвлөрлөөс</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гаргаж</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гэр хороолол дунд шинээр барьж байгуулах ажлыг</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эхлүүлнэ.</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Гэр хорооллын дунд “Дэд бүтцийн төв” (“Сервис центр”) нэмж</w:t>
      </w:r>
      <w:r w:rsidRPr="00680331">
        <w:rPr>
          <w:rFonts w:ascii="Arial" w:hAnsi="Arial" w:cs="Arial"/>
          <w:b w:val="0"/>
          <w:noProof/>
          <w:spacing w:val="-18"/>
          <w:sz w:val="24"/>
          <w:szCs w:val="24"/>
          <w:lang w:val="mn-MN"/>
        </w:rPr>
        <w:t xml:space="preserve"> </w:t>
      </w:r>
      <w:r w:rsidRPr="00680331">
        <w:rPr>
          <w:rFonts w:ascii="Arial" w:hAnsi="Arial" w:cs="Arial"/>
          <w:b w:val="0"/>
          <w:noProof/>
          <w:sz w:val="24"/>
          <w:szCs w:val="24"/>
          <w:lang w:val="mn-MN"/>
        </w:rPr>
        <w:t>байгуулна.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Улс, нийслэл, дүүргийн эдийн засаг, нийгмийн хөгжлийн чиг хандлагад нийцүүлэн дүүргийн “Газар зохион байгуулалтын төлөвлөгөө”-г жил бүр дүүргийн Иргэдийн Төлөөлөгчдийн Хурлаар батлуулж</w:t>
      </w:r>
      <w:r w:rsidRPr="00680331">
        <w:rPr>
          <w:rFonts w:ascii="Arial" w:hAnsi="Arial" w:cs="Arial"/>
          <w:b w:val="0"/>
          <w:noProof/>
          <w:spacing w:val="-5"/>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Сууц өмчлөгчдийн холбоод, нийтийн аж ахуйн чиглэлийн үйл ажиллагааны чанар болон тогтолцоог боловсронгуй болгож, олон жилийн насжилттай орон сууцны барилгуудын дулаан алдагдлыг бууруулах ажлыг зохион байгуулна.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lastRenderedPageBreak/>
        <w:t>Орон сууцны барилгуудын ашиглалтын хугацаа дууссан гадна болон дотор шугам сүлжээний засвар шинэчлэлтийг холбогдох байгууллагатай хамтран зохион байгуулж хэвийн найдвартай ажиллагааг</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хангана.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Нийтийн эзэмшлийн гудамж зам талбай, орон сууц гэр хорооллын</w:t>
      </w:r>
      <w:r w:rsidRPr="00680331">
        <w:rPr>
          <w:rFonts w:ascii="Arial" w:hAnsi="Arial" w:cs="Arial"/>
          <w:noProof/>
          <w:sz w:val="24"/>
          <w:szCs w:val="24"/>
          <w:lang w:val="mn-MN"/>
        </w:rPr>
        <w:t xml:space="preserve"> </w:t>
      </w:r>
      <w:r w:rsidRPr="00680331">
        <w:rPr>
          <w:rFonts w:ascii="Arial" w:hAnsi="Arial" w:cs="Arial"/>
          <w:b w:val="0"/>
          <w:noProof/>
          <w:sz w:val="24"/>
          <w:szCs w:val="24"/>
          <w:lang w:val="mn-MN"/>
        </w:rPr>
        <w:t>гэрэлтүүлэг, камержуулалтыг нэмэгдүүлж нэгдсэн удирдлага-хяналтын системд холбож, “Жишиг гудамж”-уудын тоог гэр хороололд</w:t>
      </w:r>
      <w:r w:rsidRPr="00680331">
        <w:rPr>
          <w:rFonts w:ascii="Arial" w:hAnsi="Arial" w:cs="Arial"/>
          <w:b w:val="0"/>
          <w:noProof/>
          <w:spacing w:val="-19"/>
          <w:sz w:val="24"/>
          <w:szCs w:val="24"/>
          <w:lang w:val="mn-MN"/>
        </w:rPr>
        <w:t xml:space="preserve"> </w:t>
      </w:r>
      <w:r w:rsidRPr="00680331">
        <w:rPr>
          <w:rFonts w:ascii="Arial" w:hAnsi="Arial" w:cs="Arial"/>
          <w:b w:val="0"/>
          <w:noProof/>
          <w:sz w:val="24"/>
          <w:szCs w:val="24"/>
          <w:lang w:val="mn-MN"/>
        </w:rPr>
        <w:t>нэмэгдүүлнэ.</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Төрийн албан хаагчдыг орон сууцжуулах, тогтвор суурьшилтай ажиллах нөхцөлөөр хангах төсөл хөтөлбөрийг боловсруулж</w:t>
      </w:r>
      <w:r w:rsidRPr="00680331">
        <w:rPr>
          <w:rFonts w:ascii="Arial" w:hAnsi="Arial" w:cs="Arial"/>
          <w:b w:val="0"/>
          <w:noProof/>
          <w:spacing w:val="-4"/>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Үерийн</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далан</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суваг,</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борооны</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ус</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болон</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хөрсний</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ус</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зайлуулах</w:t>
      </w:r>
      <w:r w:rsidRPr="00680331">
        <w:rPr>
          <w:rFonts w:ascii="Arial" w:hAnsi="Arial" w:cs="Arial"/>
          <w:b w:val="0"/>
          <w:noProof/>
          <w:spacing w:val="-13"/>
          <w:sz w:val="24"/>
          <w:szCs w:val="24"/>
          <w:lang w:val="mn-MN"/>
        </w:rPr>
        <w:t xml:space="preserve"> </w:t>
      </w:r>
      <w:r w:rsidRPr="00680331">
        <w:rPr>
          <w:rFonts w:ascii="Arial" w:hAnsi="Arial" w:cs="Arial"/>
          <w:b w:val="0"/>
          <w:noProof/>
          <w:sz w:val="24"/>
          <w:szCs w:val="24"/>
          <w:lang w:val="mn-MN"/>
        </w:rPr>
        <w:t>шугам</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сүлжээг өргөтгөн шинэчлэх, сэргээн засварлах, гэр хороодын гуу жалга бүхий газруудад</w:t>
      </w:r>
      <w:r w:rsidRPr="00680331">
        <w:rPr>
          <w:rFonts w:ascii="Arial" w:hAnsi="Arial" w:cs="Arial"/>
          <w:b w:val="0"/>
          <w:noProof/>
          <w:spacing w:val="-17"/>
          <w:sz w:val="24"/>
          <w:szCs w:val="24"/>
          <w:lang w:val="mn-MN"/>
        </w:rPr>
        <w:t xml:space="preserve"> </w:t>
      </w:r>
      <w:r w:rsidRPr="00680331">
        <w:rPr>
          <w:rFonts w:ascii="Arial" w:hAnsi="Arial" w:cs="Arial"/>
          <w:b w:val="0"/>
          <w:noProof/>
          <w:sz w:val="24"/>
          <w:szCs w:val="24"/>
          <w:lang w:val="mn-MN"/>
        </w:rPr>
        <w:t>явган</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зам,</w:t>
      </w:r>
      <w:r w:rsidRPr="00680331">
        <w:rPr>
          <w:rFonts w:ascii="Arial" w:hAnsi="Arial" w:cs="Arial"/>
          <w:b w:val="0"/>
          <w:noProof/>
          <w:spacing w:val="-17"/>
          <w:sz w:val="24"/>
          <w:szCs w:val="24"/>
          <w:lang w:val="mn-MN"/>
        </w:rPr>
        <w:t xml:space="preserve"> </w:t>
      </w:r>
      <w:r w:rsidRPr="00680331">
        <w:rPr>
          <w:rFonts w:ascii="Arial" w:hAnsi="Arial" w:cs="Arial"/>
          <w:b w:val="0"/>
          <w:noProof/>
          <w:sz w:val="24"/>
          <w:szCs w:val="24"/>
          <w:lang w:val="mn-MN"/>
        </w:rPr>
        <w:t>шат,</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гүүр</w:t>
      </w:r>
      <w:r w:rsidRPr="00680331">
        <w:rPr>
          <w:rFonts w:ascii="Arial" w:hAnsi="Arial" w:cs="Arial"/>
          <w:b w:val="0"/>
          <w:noProof/>
          <w:spacing w:val="-14"/>
          <w:sz w:val="24"/>
          <w:szCs w:val="24"/>
          <w:lang w:val="mn-MN"/>
        </w:rPr>
        <w:t xml:space="preserve"> </w:t>
      </w:r>
      <w:r w:rsidRPr="00680331">
        <w:rPr>
          <w:rFonts w:ascii="Arial" w:hAnsi="Arial" w:cs="Arial"/>
          <w:b w:val="0"/>
          <w:noProof/>
          <w:sz w:val="24"/>
          <w:szCs w:val="24"/>
          <w:lang w:val="mn-MN"/>
        </w:rPr>
        <w:t>барьж</w:t>
      </w:r>
      <w:r w:rsidRPr="00680331">
        <w:rPr>
          <w:rFonts w:ascii="Arial" w:hAnsi="Arial" w:cs="Arial"/>
          <w:b w:val="0"/>
          <w:noProof/>
          <w:spacing w:val="-15"/>
          <w:sz w:val="24"/>
          <w:szCs w:val="24"/>
          <w:lang w:val="mn-MN"/>
        </w:rPr>
        <w:t xml:space="preserve"> </w:t>
      </w:r>
      <w:r w:rsidRPr="00680331">
        <w:rPr>
          <w:rFonts w:ascii="Arial" w:hAnsi="Arial" w:cs="Arial"/>
          <w:b w:val="0"/>
          <w:noProof/>
          <w:sz w:val="24"/>
          <w:szCs w:val="24"/>
          <w:lang w:val="mn-MN"/>
        </w:rPr>
        <w:t>иргэдийн</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амьдрах</w:t>
      </w:r>
      <w:r w:rsidRPr="00680331">
        <w:rPr>
          <w:rFonts w:ascii="Arial" w:hAnsi="Arial" w:cs="Arial"/>
          <w:b w:val="0"/>
          <w:noProof/>
          <w:spacing w:val="-17"/>
          <w:sz w:val="24"/>
          <w:szCs w:val="24"/>
          <w:lang w:val="mn-MN"/>
        </w:rPr>
        <w:t xml:space="preserve"> </w:t>
      </w:r>
      <w:r w:rsidRPr="00680331">
        <w:rPr>
          <w:rFonts w:ascii="Arial" w:hAnsi="Arial" w:cs="Arial"/>
          <w:b w:val="0"/>
          <w:noProof/>
          <w:sz w:val="24"/>
          <w:szCs w:val="24"/>
          <w:lang w:val="mn-MN"/>
        </w:rPr>
        <w:t>орчныг</w:t>
      </w:r>
      <w:r w:rsidRPr="00680331">
        <w:rPr>
          <w:rFonts w:ascii="Arial" w:hAnsi="Arial" w:cs="Arial"/>
          <w:b w:val="0"/>
          <w:noProof/>
          <w:spacing w:val="-16"/>
          <w:sz w:val="24"/>
          <w:szCs w:val="24"/>
          <w:lang w:val="mn-MN"/>
        </w:rPr>
        <w:t xml:space="preserve"> </w:t>
      </w:r>
      <w:r w:rsidRPr="00680331">
        <w:rPr>
          <w:rFonts w:ascii="Arial" w:hAnsi="Arial" w:cs="Arial"/>
          <w:b w:val="0"/>
          <w:noProof/>
          <w:sz w:val="24"/>
          <w:szCs w:val="24"/>
          <w:lang w:val="mn-MN"/>
        </w:rPr>
        <w:t>сайжруулна.</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 xml:space="preserve">Хөрсний ус зайлуулах шугам сүлжээг хотын ерөнхий төлөвлөлттэй уялдуулан шинээр барих болон өргөтгөн шинэчлэхийг мэргэжлийн байгууллагтай хамтран хэрэгжүүлнэ. </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 xml:space="preserve">Шинээр барих болон өргөтгөн шинэчлэх авто замын дагуу зам талбайн борооны ус зайлуулах шугам сүлжээг байгуулахад мэргэжлийн байгууллагатай хамтран ажиллана. </w:t>
      </w:r>
    </w:p>
    <w:p w:rsidR="00A97DCD" w:rsidRPr="00680331" w:rsidRDefault="00A97DCD" w:rsidP="00A97DCD">
      <w:pPr>
        <w:pStyle w:val="Heading1"/>
        <w:widowControl w:val="0"/>
        <w:numPr>
          <w:ilvl w:val="2"/>
          <w:numId w:val="5"/>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Голын болон үерийн хамгаалалтын барилга байгууламжийн хамгаалалтын бүсийг нарийвчлан тогтоож тус бүсэд байгаа айл өрх, аж ахуйн нэгж, байгууллагыг нүүлгэн шилжүүлж, хамгаалалтын бүсийн газрыг албажуулах ажлыг</w:t>
      </w:r>
      <w:r w:rsidRPr="00680331">
        <w:rPr>
          <w:rFonts w:ascii="Arial" w:hAnsi="Arial" w:cs="Arial"/>
          <w:b w:val="0"/>
          <w:noProof/>
          <w:spacing w:val="-3"/>
          <w:sz w:val="24"/>
          <w:szCs w:val="24"/>
          <w:lang w:val="mn-MN"/>
        </w:rPr>
        <w:t xml:space="preserve"> </w:t>
      </w:r>
      <w:r w:rsidRPr="00680331">
        <w:rPr>
          <w:rFonts w:ascii="Arial" w:hAnsi="Arial" w:cs="Arial"/>
          <w:b w:val="0"/>
          <w:noProof/>
          <w:sz w:val="24"/>
          <w:szCs w:val="24"/>
          <w:lang w:val="mn-MN"/>
        </w:rPr>
        <w:t>эхлүүлнэ.</w:t>
      </w:r>
    </w:p>
    <w:p w:rsidR="00A97DCD" w:rsidRDefault="00A97DCD" w:rsidP="00A97DCD">
      <w:pPr>
        <w:pStyle w:val="Heading1"/>
        <w:spacing w:before="0" w:after="240"/>
        <w:ind w:right="92"/>
        <w:jc w:val="both"/>
        <w:rPr>
          <w:rFonts w:ascii="Arial" w:hAnsi="Arial" w:cs="Arial"/>
          <w:noProof/>
          <w:sz w:val="24"/>
          <w:szCs w:val="24"/>
          <w:lang w:val="mn-MN"/>
        </w:rPr>
      </w:pPr>
      <w:r>
        <w:rPr>
          <w:rFonts w:ascii="Arial" w:hAnsi="Arial" w:cs="Arial"/>
          <w:noProof/>
          <w:sz w:val="24"/>
          <w:szCs w:val="24"/>
          <w:lang w:val="mn-MN"/>
        </w:rPr>
        <w:t xml:space="preserve">              </w:t>
      </w:r>
      <w:r>
        <w:rPr>
          <w:rFonts w:ascii="Arial" w:hAnsi="Arial" w:cs="Arial"/>
          <w:noProof/>
          <w:sz w:val="24"/>
          <w:szCs w:val="24"/>
          <w:lang w:val="mn-MN"/>
        </w:rPr>
        <w:tab/>
      </w:r>
      <w:r>
        <w:rPr>
          <w:rFonts w:ascii="Arial" w:hAnsi="Arial" w:cs="Arial"/>
          <w:noProof/>
          <w:sz w:val="24"/>
          <w:szCs w:val="24"/>
          <w:lang w:val="mn-MN"/>
        </w:rPr>
        <w:tab/>
      </w:r>
      <w:r>
        <w:rPr>
          <w:rFonts w:ascii="Arial" w:hAnsi="Arial" w:cs="Arial"/>
          <w:noProof/>
          <w:sz w:val="24"/>
          <w:szCs w:val="24"/>
          <w:lang w:val="mn-MN"/>
        </w:rPr>
        <w:tab/>
        <w:t xml:space="preserve"> </w:t>
      </w:r>
      <w:r w:rsidRPr="00680331">
        <w:rPr>
          <w:rFonts w:ascii="Arial" w:hAnsi="Arial" w:cs="Arial"/>
          <w:noProof/>
          <w:sz w:val="24"/>
          <w:szCs w:val="24"/>
          <w:lang w:val="mn-MN"/>
        </w:rPr>
        <w:t>ДӨРӨВ. ЗАСАГЛАЛЫН БОДЛОГО</w:t>
      </w:r>
    </w:p>
    <w:p w:rsidR="00A97DCD" w:rsidRPr="00680331" w:rsidRDefault="00A97DCD" w:rsidP="00A97DCD">
      <w:pPr>
        <w:pStyle w:val="Heading1"/>
        <w:widowControl w:val="0"/>
        <w:numPr>
          <w:ilvl w:val="1"/>
          <w:numId w:val="4"/>
        </w:numPr>
        <w:autoSpaceDE w:val="0"/>
        <w:autoSpaceDN w:val="0"/>
        <w:spacing w:before="0" w:after="240"/>
        <w:ind w:right="92"/>
        <w:contextualSpacing w:val="0"/>
        <w:jc w:val="both"/>
        <w:rPr>
          <w:rFonts w:ascii="Arial" w:hAnsi="Arial" w:cs="Arial"/>
          <w:noProof/>
          <w:sz w:val="24"/>
          <w:szCs w:val="24"/>
          <w:lang w:val="mn-MN"/>
        </w:rPr>
      </w:pPr>
      <w:r w:rsidRPr="00680331">
        <w:rPr>
          <w:rFonts w:ascii="Arial" w:hAnsi="Arial" w:cs="Arial"/>
          <w:noProof/>
          <w:sz w:val="24"/>
          <w:szCs w:val="24"/>
          <w:lang w:val="mn-MN"/>
        </w:rPr>
        <w:t>МЭРГЭШСЭН, ХАРИУЦЛАГАТАЙ ТӨРИЙН</w:t>
      </w:r>
      <w:r w:rsidRPr="00680331">
        <w:rPr>
          <w:rFonts w:ascii="Arial" w:hAnsi="Arial" w:cs="Arial"/>
          <w:noProof/>
          <w:spacing w:val="1"/>
          <w:sz w:val="24"/>
          <w:szCs w:val="24"/>
          <w:lang w:val="mn-MN"/>
        </w:rPr>
        <w:t xml:space="preserve"> </w:t>
      </w:r>
      <w:r w:rsidRPr="00680331">
        <w:rPr>
          <w:rFonts w:ascii="Arial" w:hAnsi="Arial" w:cs="Arial"/>
          <w:noProof/>
          <w:sz w:val="24"/>
          <w:szCs w:val="24"/>
          <w:lang w:val="mn-MN"/>
        </w:rPr>
        <w:t>АЛБА</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Төрийн албаны үйл ажиллагаа, бүтээмж, чанарын удирдлагын нэгдсэн систем, хяналт хариуцлагын тогтолцоог шинэ шатанд гаргаж, төрийн албан хаагчийн ажиллах орчин нийгмийн баталгааг хангах зорилготой “Хүний нөөц, нийгмийн баталгаа-2024” арга хэмжээг дүүргийн Иргэдийн Төлөөлөгчдийн Хурлын Тэргүүлэгчдийн хурлаар батлуулан</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Шийдвэр гаргах үйл ажиллагаанд иргэдийн оролцоог нэмэгдүүлж, дүүргийн хөгжлийн талаарх үр ашигтай санал, санаачилгыг дэмжиж</w:t>
      </w:r>
      <w:r w:rsidRPr="00680331">
        <w:rPr>
          <w:rFonts w:ascii="Arial" w:hAnsi="Arial" w:cs="Arial"/>
          <w:b w:val="0"/>
          <w:noProof/>
          <w:spacing w:val="-12"/>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Төрийн бүх шатанд байгаа авлигыг таслан зогсоох, урьдчилан сэргийлэх хөтөлбөр хэрэгжүүлж, төр иргэдийн мэдээлэл солилцох тогтолцоог боловсронгуй болгох талаар холбогдох байгууллагатай хамтран</w:t>
      </w:r>
      <w:r w:rsidRPr="00680331">
        <w:rPr>
          <w:rFonts w:ascii="Arial" w:hAnsi="Arial" w:cs="Arial"/>
          <w:b w:val="0"/>
          <w:noProof/>
          <w:spacing w:val="-30"/>
          <w:sz w:val="24"/>
          <w:szCs w:val="24"/>
          <w:lang w:val="mn-MN"/>
        </w:rPr>
        <w:t xml:space="preserve"> </w:t>
      </w:r>
      <w:r w:rsidRPr="00680331">
        <w:rPr>
          <w:rFonts w:ascii="Arial" w:hAnsi="Arial" w:cs="Arial"/>
          <w:b w:val="0"/>
          <w:noProof/>
          <w:sz w:val="24"/>
          <w:szCs w:val="24"/>
          <w:lang w:val="mn-MN"/>
        </w:rPr>
        <w:t>ажиллана.</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Төрийн</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захиргааны</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байгууллагад</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чиг</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үүргийн</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иж</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бүрэн</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шинжилгээ</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хийж,</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lastRenderedPageBreak/>
        <w:t>чиг үүргийг оновчтой болгож, ажил үүргийн давхцалыг арилгах бодлого хэрэгжүүлнэ.</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Засаг захиргааны анхан шатны нэгж хороог бэхжүүлэх ажлыг үе шаттай</w:t>
      </w:r>
      <w:r w:rsidRPr="00680331">
        <w:rPr>
          <w:rFonts w:ascii="Arial" w:hAnsi="Arial" w:cs="Arial"/>
          <w:noProof/>
          <w:sz w:val="24"/>
          <w:szCs w:val="24"/>
          <w:lang w:val="mn-MN"/>
        </w:rPr>
        <w:t xml:space="preserve"> </w:t>
      </w:r>
      <w:r w:rsidRPr="00680331">
        <w:rPr>
          <w:rFonts w:ascii="Arial" w:hAnsi="Arial" w:cs="Arial"/>
          <w:b w:val="0"/>
          <w:noProof/>
          <w:sz w:val="24"/>
          <w:szCs w:val="24"/>
          <w:lang w:val="mn-MN"/>
        </w:rPr>
        <w:t>зохион</w:t>
      </w:r>
      <w:r w:rsidRPr="00680331">
        <w:rPr>
          <w:rFonts w:ascii="Arial" w:hAnsi="Arial" w:cs="Arial"/>
          <w:b w:val="0"/>
          <w:noProof/>
          <w:spacing w:val="-2"/>
          <w:sz w:val="24"/>
          <w:szCs w:val="24"/>
          <w:lang w:val="mn-MN"/>
        </w:rPr>
        <w:t xml:space="preserve"> </w:t>
      </w:r>
      <w:r w:rsidRPr="00680331">
        <w:rPr>
          <w:rFonts w:ascii="Arial" w:hAnsi="Arial" w:cs="Arial"/>
          <w:b w:val="0"/>
          <w:noProof/>
          <w:sz w:val="24"/>
          <w:szCs w:val="24"/>
          <w:lang w:val="mn-MN"/>
        </w:rPr>
        <w:t>байгуулна.</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Нутгийн захиргааны байгууллагын нээлттэй ил тод байдлыг хангаж, цахим засаглалыг</w:t>
      </w:r>
      <w:r w:rsidRPr="00680331">
        <w:rPr>
          <w:rFonts w:ascii="Arial" w:hAnsi="Arial" w:cs="Arial"/>
          <w:b w:val="0"/>
          <w:noProof/>
          <w:spacing w:val="-2"/>
          <w:sz w:val="24"/>
          <w:szCs w:val="24"/>
          <w:lang w:val="mn-MN"/>
        </w:rPr>
        <w:t xml:space="preserve"> </w:t>
      </w:r>
      <w:r w:rsidRPr="00680331">
        <w:rPr>
          <w:rFonts w:ascii="Arial" w:hAnsi="Arial" w:cs="Arial"/>
          <w:b w:val="0"/>
          <w:noProof/>
          <w:sz w:val="24"/>
          <w:szCs w:val="24"/>
          <w:lang w:val="mn-MN"/>
        </w:rPr>
        <w:t>хөгжүүлнэ.</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Төрийн</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албанд</w:t>
      </w:r>
      <w:r w:rsidRPr="00680331">
        <w:rPr>
          <w:rFonts w:ascii="Arial" w:hAnsi="Arial" w:cs="Arial"/>
          <w:b w:val="0"/>
          <w:noProof/>
          <w:spacing w:val="-10"/>
          <w:sz w:val="24"/>
          <w:szCs w:val="24"/>
          <w:lang w:val="mn-MN"/>
        </w:rPr>
        <w:t xml:space="preserve"> </w:t>
      </w:r>
      <w:r w:rsidRPr="00680331">
        <w:rPr>
          <w:rFonts w:ascii="Arial" w:hAnsi="Arial" w:cs="Arial"/>
          <w:b w:val="0"/>
          <w:noProof/>
          <w:sz w:val="24"/>
          <w:szCs w:val="24"/>
          <w:lang w:val="mn-MN"/>
        </w:rPr>
        <w:t>хүний</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эрх,</w:t>
      </w:r>
      <w:r w:rsidRPr="00680331">
        <w:rPr>
          <w:rFonts w:ascii="Arial" w:hAnsi="Arial" w:cs="Arial"/>
          <w:b w:val="0"/>
          <w:noProof/>
          <w:spacing w:val="-7"/>
          <w:sz w:val="24"/>
          <w:szCs w:val="24"/>
          <w:lang w:val="mn-MN"/>
        </w:rPr>
        <w:t xml:space="preserve"> </w:t>
      </w:r>
      <w:r w:rsidRPr="00680331">
        <w:rPr>
          <w:rFonts w:ascii="Arial" w:hAnsi="Arial" w:cs="Arial"/>
          <w:b w:val="0"/>
          <w:noProof/>
          <w:sz w:val="24"/>
          <w:szCs w:val="24"/>
          <w:lang w:val="mn-MN"/>
        </w:rPr>
        <w:t>жендерийн</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боловсрол</w:t>
      </w:r>
      <w:r w:rsidRPr="00680331">
        <w:rPr>
          <w:rFonts w:ascii="Arial" w:hAnsi="Arial" w:cs="Arial"/>
          <w:b w:val="0"/>
          <w:noProof/>
          <w:spacing w:val="-9"/>
          <w:sz w:val="24"/>
          <w:szCs w:val="24"/>
          <w:lang w:val="mn-MN"/>
        </w:rPr>
        <w:t xml:space="preserve"> </w:t>
      </w:r>
      <w:r w:rsidRPr="00680331">
        <w:rPr>
          <w:rFonts w:ascii="Arial" w:hAnsi="Arial" w:cs="Arial"/>
          <w:b w:val="0"/>
          <w:noProof/>
          <w:sz w:val="24"/>
          <w:szCs w:val="24"/>
          <w:lang w:val="mn-MN"/>
        </w:rPr>
        <w:t>олгох</w:t>
      </w:r>
      <w:r w:rsidRPr="00680331">
        <w:rPr>
          <w:rFonts w:ascii="Arial" w:hAnsi="Arial" w:cs="Arial"/>
          <w:b w:val="0"/>
          <w:noProof/>
          <w:spacing w:val="-11"/>
          <w:sz w:val="24"/>
          <w:szCs w:val="24"/>
          <w:lang w:val="mn-MN"/>
        </w:rPr>
        <w:t xml:space="preserve"> </w:t>
      </w:r>
      <w:r w:rsidRPr="00680331">
        <w:rPr>
          <w:rFonts w:ascii="Arial" w:hAnsi="Arial" w:cs="Arial"/>
          <w:b w:val="0"/>
          <w:noProof/>
          <w:sz w:val="24"/>
          <w:szCs w:val="24"/>
          <w:lang w:val="mn-MN"/>
        </w:rPr>
        <w:t>үндэсний</w:t>
      </w:r>
      <w:r w:rsidRPr="00680331">
        <w:rPr>
          <w:rFonts w:ascii="Arial" w:hAnsi="Arial" w:cs="Arial"/>
          <w:b w:val="0"/>
          <w:noProof/>
          <w:spacing w:val="-8"/>
          <w:sz w:val="24"/>
          <w:szCs w:val="24"/>
          <w:lang w:val="mn-MN"/>
        </w:rPr>
        <w:t xml:space="preserve"> </w:t>
      </w:r>
      <w:r w:rsidRPr="00680331">
        <w:rPr>
          <w:rFonts w:ascii="Arial" w:hAnsi="Arial" w:cs="Arial"/>
          <w:b w:val="0"/>
          <w:noProof/>
          <w:sz w:val="24"/>
          <w:szCs w:val="24"/>
          <w:lang w:val="mn-MN"/>
        </w:rPr>
        <w:t>тогтолцоог нэвтрүүлэх, жендерийн тэгш байдлыг хангах бодлогыг</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эхлүүлнэ.</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Улсын бүртгэлийн бүх төрлийн үйлчилгээг бүх шатанд жигд хүртээмжтэй хүргэх ажлыг</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дэмжинэ.</w:t>
      </w:r>
    </w:p>
    <w:p w:rsidR="00A97DCD" w:rsidRPr="00680331" w:rsidRDefault="00A97DCD" w:rsidP="00A97DCD">
      <w:pPr>
        <w:pStyle w:val="Heading1"/>
        <w:widowControl w:val="0"/>
        <w:numPr>
          <w:ilvl w:val="1"/>
          <w:numId w:val="4"/>
        </w:numPr>
        <w:autoSpaceDE w:val="0"/>
        <w:autoSpaceDN w:val="0"/>
        <w:spacing w:before="0" w:after="240"/>
        <w:ind w:right="92"/>
        <w:contextualSpacing w:val="0"/>
        <w:jc w:val="both"/>
        <w:rPr>
          <w:rFonts w:ascii="Arial" w:hAnsi="Arial" w:cs="Arial"/>
          <w:noProof/>
          <w:sz w:val="24"/>
          <w:szCs w:val="24"/>
          <w:lang w:val="mn-MN"/>
        </w:rPr>
      </w:pPr>
      <w:r w:rsidRPr="00680331">
        <w:rPr>
          <w:rFonts w:ascii="Arial" w:hAnsi="Arial" w:cs="Arial"/>
          <w:noProof/>
          <w:sz w:val="24"/>
          <w:szCs w:val="24"/>
          <w:lang w:val="mn-MN"/>
        </w:rPr>
        <w:t>АМАР ТАЙВАН, АЮУЛГҮЙ</w:t>
      </w:r>
      <w:r w:rsidRPr="00680331">
        <w:rPr>
          <w:rFonts w:ascii="Arial" w:hAnsi="Arial" w:cs="Arial"/>
          <w:noProof/>
          <w:spacing w:val="4"/>
          <w:sz w:val="24"/>
          <w:szCs w:val="24"/>
          <w:lang w:val="mn-MN"/>
        </w:rPr>
        <w:t xml:space="preserve"> </w:t>
      </w:r>
      <w:r w:rsidRPr="00680331">
        <w:rPr>
          <w:rFonts w:ascii="Arial" w:hAnsi="Arial" w:cs="Arial"/>
          <w:noProof/>
          <w:sz w:val="24"/>
          <w:szCs w:val="24"/>
          <w:lang w:val="mn-MN"/>
        </w:rPr>
        <w:t>НИЙГЭМ</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“Гамшиг эрсдэлийг олон нийтийн оролцоотой бууруулах, гал түймрээс урьдчилан сэргийлэх-2024” арга хэмжээг</w:t>
      </w:r>
      <w:r w:rsidRPr="00680331">
        <w:rPr>
          <w:rFonts w:ascii="Arial" w:hAnsi="Arial" w:cs="Arial"/>
          <w:b w:val="0"/>
          <w:noProof/>
          <w:spacing w:val="-5"/>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Гэмт хэрэг, зөрчлөөс урьдчилан сэргийлэх тухай хуулийн хэрэгжилтийг хангах хүрээнд гэмт хэргээс урьдчилан сэргийлэх сургалт, соён гэгээрүүлэх үйл ажиллагааг тогтмол зохион</w:t>
      </w:r>
      <w:r w:rsidRPr="00680331">
        <w:rPr>
          <w:rFonts w:ascii="Arial" w:hAnsi="Arial" w:cs="Arial"/>
          <w:b w:val="0"/>
          <w:noProof/>
          <w:spacing w:val="-5"/>
          <w:sz w:val="24"/>
          <w:szCs w:val="24"/>
          <w:lang w:val="mn-MN"/>
        </w:rPr>
        <w:t xml:space="preserve"> </w:t>
      </w:r>
      <w:r w:rsidRPr="00680331">
        <w:rPr>
          <w:rFonts w:ascii="Arial" w:hAnsi="Arial" w:cs="Arial"/>
          <w:b w:val="0"/>
          <w:noProof/>
          <w:sz w:val="24"/>
          <w:szCs w:val="24"/>
          <w:lang w:val="mn-MN"/>
        </w:rPr>
        <w:t>байгуулна.</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Зам тээврийн ослоос урьдчилан сэргийлэх арга хэмжээг авч хэрэгжүүлэн дүүргийн нутаг дэвсгэрт хурд хэтрүүлснээс болж гарах зам тээврийн хэрэг, ослыг бууруулах ажлыг үе шаттай</w:t>
      </w:r>
      <w:r w:rsidRPr="00680331">
        <w:rPr>
          <w:rFonts w:ascii="Arial" w:hAnsi="Arial" w:cs="Arial"/>
          <w:b w:val="0"/>
          <w:noProof/>
          <w:spacing w:val="-6"/>
          <w:sz w:val="24"/>
          <w:szCs w:val="24"/>
          <w:lang w:val="mn-MN"/>
        </w:rPr>
        <w:t xml:space="preserve"> </w:t>
      </w:r>
      <w:r w:rsidRPr="00680331">
        <w:rPr>
          <w:rFonts w:ascii="Arial" w:hAnsi="Arial" w:cs="Arial"/>
          <w:b w:val="0"/>
          <w:noProof/>
          <w:sz w:val="24"/>
          <w:szCs w:val="24"/>
          <w:lang w:val="mn-MN"/>
        </w:rPr>
        <w:t>хэрэгжүүлнэ.</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Гэр бүлийн болон хүүхдийн эсрэг хүчирхийлэл, орон байрны хулгай, мансууруулах бодистой холбоотой нуугдмал гэмт явдал илрүүлэх, урьдчилан сэргийлэх ажлыг</w:t>
      </w:r>
      <w:r w:rsidRPr="00680331">
        <w:rPr>
          <w:rFonts w:ascii="Arial" w:hAnsi="Arial" w:cs="Arial"/>
          <w:b w:val="0"/>
          <w:noProof/>
          <w:spacing w:val="-4"/>
          <w:sz w:val="24"/>
          <w:szCs w:val="24"/>
          <w:lang w:val="mn-MN"/>
        </w:rPr>
        <w:t xml:space="preserve"> </w:t>
      </w:r>
      <w:r w:rsidRPr="00680331">
        <w:rPr>
          <w:rFonts w:ascii="Arial" w:hAnsi="Arial" w:cs="Arial"/>
          <w:b w:val="0"/>
          <w:noProof/>
          <w:sz w:val="24"/>
          <w:szCs w:val="24"/>
          <w:lang w:val="mn-MN"/>
        </w:rPr>
        <w:t>эрчимжүүлнэ.</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Дүүргийн хэмжээнд гамшгаас хамгаалах үйл ажиллагааг төлөвлөх, нөөц бүрдүүлэх, гамшгийн эрсдэлийг</w:t>
      </w:r>
      <w:r w:rsidRPr="00680331">
        <w:rPr>
          <w:rFonts w:ascii="Arial" w:hAnsi="Arial" w:cs="Arial"/>
          <w:b w:val="0"/>
          <w:noProof/>
          <w:spacing w:val="1"/>
          <w:sz w:val="24"/>
          <w:szCs w:val="24"/>
          <w:lang w:val="mn-MN"/>
        </w:rPr>
        <w:t xml:space="preserve"> </w:t>
      </w:r>
      <w:r w:rsidRPr="00680331">
        <w:rPr>
          <w:rFonts w:ascii="Arial" w:hAnsi="Arial" w:cs="Arial"/>
          <w:b w:val="0"/>
          <w:noProof/>
          <w:sz w:val="24"/>
          <w:szCs w:val="24"/>
          <w:lang w:val="mn-MN"/>
        </w:rPr>
        <w:t>бууруулна.</w:t>
      </w:r>
    </w:p>
    <w:p w:rsidR="00A97DCD" w:rsidRPr="00680331" w:rsidRDefault="00A97DCD" w:rsidP="00A97DCD">
      <w:pPr>
        <w:pStyle w:val="Heading1"/>
        <w:widowControl w:val="0"/>
        <w:numPr>
          <w:ilvl w:val="1"/>
          <w:numId w:val="4"/>
        </w:numPr>
        <w:autoSpaceDE w:val="0"/>
        <w:autoSpaceDN w:val="0"/>
        <w:spacing w:before="0" w:after="240"/>
        <w:ind w:right="92"/>
        <w:contextualSpacing w:val="0"/>
        <w:jc w:val="both"/>
        <w:rPr>
          <w:rFonts w:ascii="Arial" w:hAnsi="Arial" w:cs="Arial"/>
          <w:noProof/>
          <w:sz w:val="24"/>
          <w:szCs w:val="24"/>
          <w:lang w:val="mn-MN"/>
        </w:rPr>
      </w:pPr>
      <w:r w:rsidRPr="00680331">
        <w:rPr>
          <w:rFonts w:ascii="Arial" w:hAnsi="Arial" w:cs="Arial"/>
          <w:noProof/>
          <w:sz w:val="24"/>
          <w:szCs w:val="24"/>
          <w:lang w:val="mn-MN"/>
        </w:rPr>
        <w:t>ГАДААД ХАРИЛЦАА</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Дэлхийн улс орнуудын Нийслэл, дүүрэг болон хотуудтай хамтын ажиллагаа тогтоох, аялал жуучлалыг хөгжүүлэх таатай орчныг бүрдүүлэх зорилгоор төлөвлөгөө боловсруулан ажиллана.</w:t>
      </w:r>
    </w:p>
    <w:p w:rsidR="00A97DCD" w:rsidRPr="00680331" w:rsidRDefault="00A97DCD" w:rsidP="00A97DCD">
      <w:pPr>
        <w:pStyle w:val="Heading1"/>
        <w:widowControl w:val="0"/>
        <w:numPr>
          <w:ilvl w:val="1"/>
          <w:numId w:val="4"/>
        </w:numPr>
        <w:autoSpaceDE w:val="0"/>
        <w:autoSpaceDN w:val="0"/>
        <w:spacing w:before="0" w:after="240"/>
        <w:ind w:right="92"/>
        <w:contextualSpacing w:val="0"/>
        <w:jc w:val="both"/>
        <w:rPr>
          <w:rFonts w:ascii="Arial" w:hAnsi="Arial" w:cs="Arial"/>
          <w:noProof/>
          <w:sz w:val="24"/>
          <w:szCs w:val="24"/>
          <w:lang w:val="mn-MN"/>
        </w:rPr>
      </w:pPr>
      <w:r w:rsidRPr="00680331">
        <w:rPr>
          <w:rFonts w:ascii="Arial" w:hAnsi="Arial" w:cs="Arial"/>
          <w:noProof/>
          <w:sz w:val="24"/>
          <w:szCs w:val="24"/>
          <w:lang w:val="mn-MN"/>
        </w:rPr>
        <w:t>ТӨРИЙН БАТЛАН ХАМГААЛАХ ҮЙЛЧИЛГЭЭ</w:t>
      </w:r>
    </w:p>
    <w:p w:rsidR="00A97DCD" w:rsidRPr="00680331" w:rsidRDefault="00A97DCD" w:rsidP="00A97DCD">
      <w:pPr>
        <w:pStyle w:val="Heading1"/>
        <w:widowControl w:val="0"/>
        <w:numPr>
          <w:ilvl w:val="2"/>
          <w:numId w:val="4"/>
        </w:numPr>
        <w:autoSpaceDE w:val="0"/>
        <w:autoSpaceDN w:val="0"/>
        <w:spacing w:before="0" w:after="240"/>
        <w:ind w:right="92"/>
        <w:contextualSpacing w:val="0"/>
        <w:jc w:val="both"/>
        <w:rPr>
          <w:rFonts w:ascii="Arial" w:hAnsi="Arial" w:cs="Arial"/>
          <w:b w:val="0"/>
          <w:noProof/>
          <w:sz w:val="24"/>
          <w:szCs w:val="24"/>
          <w:lang w:val="mn-MN"/>
        </w:rPr>
      </w:pPr>
      <w:r w:rsidRPr="00680331">
        <w:rPr>
          <w:rFonts w:ascii="Arial" w:hAnsi="Arial" w:cs="Arial"/>
          <w:b w:val="0"/>
          <w:noProof/>
          <w:sz w:val="24"/>
          <w:szCs w:val="24"/>
          <w:lang w:val="mn-MN"/>
        </w:rPr>
        <w:t>Орон нутгийн хамгаалалтын хуулийн хэрэгжилтийг дүүргийн хутаг дэвсгэрт хангаж,бүх шатны байгууллага, нэгжийн хүлээх үүрэг, ажлын уялдааг хангаж ажиллана.</w:t>
      </w:r>
    </w:p>
    <w:p w:rsidR="00A97DCD" w:rsidRPr="00680331" w:rsidRDefault="00A97DCD" w:rsidP="00A97DCD">
      <w:pPr>
        <w:pStyle w:val="ListParagraph"/>
        <w:widowControl w:val="0"/>
        <w:numPr>
          <w:ilvl w:val="2"/>
          <w:numId w:val="4"/>
        </w:numPr>
        <w:tabs>
          <w:tab w:val="left" w:pos="984"/>
        </w:tabs>
        <w:autoSpaceDE w:val="0"/>
        <w:autoSpaceDN w:val="0"/>
        <w:spacing w:after="240"/>
        <w:ind w:right="108" w:hanging="852"/>
        <w:contextualSpacing w:val="0"/>
        <w:jc w:val="both"/>
        <w:rPr>
          <w:rFonts w:ascii="Arial" w:hAnsi="Arial" w:cs="Arial"/>
          <w:noProof/>
          <w:sz w:val="24"/>
          <w:szCs w:val="24"/>
          <w:lang w:val="mn-MN"/>
        </w:rPr>
      </w:pPr>
      <w:r w:rsidRPr="00680331">
        <w:rPr>
          <w:rFonts w:ascii="Arial" w:hAnsi="Arial" w:cs="Arial"/>
          <w:noProof/>
          <w:sz w:val="24"/>
          <w:szCs w:val="24"/>
          <w:lang w:val="mn-MN"/>
        </w:rPr>
        <w:t>Батлан</w:t>
      </w:r>
      <w:r w:rsidRPr="00680331">
        <w:rPr>
          <w:rFonts w:ascii="Arial" w:hAnsi="Arial" w:cs="Arial"/>
          <w:noProof/>
          <w:spacing w:val="-8"/>
          <w:sz w:val="24"/>
          <w:szCs w:val="24"/>
          <w:lang w:val="mn-MN"/>
        </w:rPr>
        <w:t xml:space="preserve"> </w:t>
      </w:r>
      <w:r w:rsidRPr="00680331">
        <w:rPr>
          <w:rFonts w:ascii="Arial" w:hAnsi="Arial" w:cs="Arial"/>
          <w:noProof/>
          <w:sz w:val="24"/>
          <w:szCs w:val="24"/>
          <w:lang w:val="mn-MN"/>
        </w:rPr>
        <w:t>хамгаалах</w:t>
      </w:r>
      <w:r w:rsidRPr="00680331">
        <w:rPr>
          <w:rFonts w:ascii="Arial" w:hAnsi="Arial" w:cs="Arial"/>
          <w:noProof/>
          <w:spacing w:val="-10"/>
          <w:sz w:val="24"/>
          <w:szCs w:val="24"/>
          <w:lang w:val="mn-MN"/>
        </w:rPr>
        <w:t xml:space="preserve"> </w:t>
      </w:r>
      <w:r w:rsidRPr="00680331">
        <w:rPr>
          <w:rFonts w:ascii="Arial" w:hAnsi="Arial" w:cs="Arial"/>
          <w:noProof/>
          <w:sz w:val="24"/>
          <w:szCs w:val="24"/>
          <w:lang w:val="mn-MN"/>
        </w:rPr>
        <w:t>хууль</w:t>
      </w:r>
      <w:r w:rsidRPr="00680331">
        <w:rPr>
          <w:rFonts w:ascii="Arial" w:hAnsi="Arial" w:cs="Arial"/>
          <w:noProof/>
          <w:spacing w:val="-7"/>
          <w:sz w:val="24"/>
          <w:szCs w:val="24"/>
          <w:lang w:val="mn-MN"/>
        </w:rPr>
        <w:t xml:space="preserve"> </w:t>
      </w:r>
      <w:r w:rsidRPr="00680331">
        <w:rPr>
          <w:rFonts w:ascii="Arial" w:hAnsi="Arial" w:cs="Arial"/>
          <w:noProof/>
          <w:sz w:val="24"/>
          <w:szCs w:val="24"/>
          <w:lang w:val="mn-MN"/>
        </w:rPr>
        <w:t>тогтоомжийг</w:t>
      </w:r>
      <w:r w:rsidRPr="00680331">
        <w:rPr>
          <w:rFonts w:ascii="Arial" w:hAnsi="Arial" w:cs="Arial"/>
          <w:noProof/>
          <w:spacing w:val="-9"/>
          <w:sz w:val="24"/>
          <w:szCs w:val="24"/>
          <w:lang w:val="mn-MN"/>
        </w:rPr>
        <w:t xml:space="preserve"> </w:t>
      </w:r>
      <w:r w:rsidRPr="00680331">
        <w:rPr>
          <w:rFonts w:ascii="Arial" w:hAnsi="Arial" w:cs="Arial"/>
          <w:noProof/>
          <w:sz w:val="24"/>
          <w:szCs w:val="24"/>
          <w:lang w:val="mn-MN"/>
        </w:rPr>
        <w:t>иргэд,</w:t>
      </w:r>
      <w:r w:rsidRPr="00680331">
        <w:rPr>
          <w:rFonts w:ascii="Arial" w:hAnsi="Arial" w:cs="Arial"/>
          <w:noProof/>
          <w:spacing w:val="-6"/>
          <w:sz w:val="24"/>
          <w:szCs w:val="24"/>
          <w:lang w:val="mn-MN"/>
        </w:rPr>
        <w:t xml:space="preserve"> </w:t>
      </w:r>
      <w:r w:rsidRPr="00680331">
        <w:rPr>
          <w:rFonts w:ascii="Arial" w:hAnsi="Arial" w:cs="Arial"/>
          <w:noProof/>
          <w:sz w:val="24"/>
          <w:szCs w:val="24"/>
          <w:lang w:val="mn-MN"/>
        </w:rPr>
        <w:t>аж</w:t>
      </w:r>
      <w:r w:rsidRPr="00680331">
        <w:rPr>
          <w:rFonts w:ascii="Arial" w:hAnsi="Arial" w:cs="Arial"/>
          <w:noProof/>
          <w:spacing w:val="-8"/>
          <w:sz w:val="24"/>
          <w:szCs w:val="24"/>
          <w:lang w:val="mn-MN"/>
        </w:rPr>
        <w:t xml:space="preserve"> </w:t>
      </w:r>
      <w:r w:rsidRPr="00680331">
        <w:rPr>
          <w:rFonts w:ascii="Arial" w:hAnsi="Arial" w:cs="Arial"/>
          <w:noProof/>
          <w:sz w:val="24"/>
          <w:szCs w:val="24"/>
          <w:lang w:val="mn-MN"/>
        </w:rPr>
        <w:t>ахуйн</w:t>
      </w:r>
      <w:r w:rsidRPr="00680331">
        <w:rPr>
          <w:rFonts w:ascii="Arial" w:hAnsi="Arial" w:cs="Arial"/>
          <w:noProof/>
          <w:spacing w:val="-8"/>
          <w:sz w:val="24"/>
          <w:szCs w:val="24"/>
          <w:lang w:val="mn-MN"/>
        </w:rPr>
        <w:t xml:space="preserve"> </w:t>
      </w:r>
      <w:r w:rsidRPr="00680331">
        <w:rPr>
          <w:rFonts w:ascii="Arial" w:hAnsi="Arial" w:cs="Arial"/>
          <w:noProof/>
          <w:sz w:val="24"/>
          <w:szCs w:val="24"/>
          <w:lang w:val="mn-MN"/>
        </w:rPr>
        <w:t>нэгж</w:t>
      </w:r>
      <w:r w:rsidRPr="00680331">
        <w:rPr>
          <w:rFonts w:ascii="Arial" w:hAnsi="Arial" w:cs="Arial"/>
          <w:noProof/>
          <w:spacing w:val="-7"/>
          <w:sz w:val="24"/>
          <w:szCs w:val="24"/>
          <w:lang w:val="mn-MN"/>
        </w:rPr>
        <w:t xml:space="preserve"> </w:t>
      </w:r>
      <w:r w:rsidRPr="00680331">
        <w:rPr>
          <w:rFonts w:ascii="Arial" w:hAnsi="Arial" w:cs="Arial"/>
          <w:noProof/>
          <w:sz w:val="24"/>
          <w:szCs w:val="24"/>
          <w:lang w:val="mn-MN"/>
        </w:rPr>
        <w:lastRenderedPageBreak/>
        <w:t>байгууллагуудад сурталчлан таниулах ажлыг үе шаттай зохион</w:t>
      </w:r>
      <w:r w:rsidRPr="00680331">
        <w:rPr>
          <w:rFonts w:ascii="Arial" w:hAnsi="Arial" w:cs="Arial"/>
          <w:noProof/>
          <w:spacing w:val="-6"/>
          <w:sz w:val="24"/>
          <w:szCs w:val="24"/>
          <w:lang w:val="mn-MN"/>
        </w:rPr>
        <w:t xml:space="preserve"> </w:t>
      </w:r>
      <w:r w:rsidRPr="00680331">
        <w:rPr>
          <w:rFonts w:ascii="Arial" w:hAnsi="Arial" w:cs="Arial"/>
          <w:noProof/>
          <w:sz w:val="24"/>
          <w:szCs w:val="24"/>
          <w:lang w:val="mn-MN"/>
        </w:rPr>
        <w:t>байгуулна.</w:t>
      </w:r>
    </w:p>
    <w:p w:rsidR="00A97DCD" w:rsidRPr="00680331" w:rsidRDefault="00A97DCD" w:rsidP="00A97DCD">
      <w:pPr>
        <w:pStyle w:val="ListParagraph"/>
        <w:widowControl w:val="0"/>
        <w:numPr>
          <w:ilvl w:val="2"/>
          <w:numId w:val="4"/>
        </w:numPr>
        <w:tabs>
          <w:tab w:val="left" w:pos="984"/>
        </w:tabs>
        <w:autoSpaceDE w:val="0"/>
        <w:autoSpaceDN w:val="0"/>
        <w:spacing w:after="240"/>
        <w:ind w:right="111" w:hanging="852"/>
        <w:contextualSpacing w:val="0"/>
        <w:jc w:val="both"/>
        <w:rPr>
          <w:rFonts w:ascii="Arial" w:hAnsi="Arial" w:cs="Arial"/>
          <w:noProof/>
          <w:sz w:val="24"/>
          <w:szCs w:val="24"/>
          <w:lang w:val="mn-MN"/>
        </w:rPr>
      </w:pPr>
      <w:r w:rsidRPr="00680331">
        <w:rPr>
          <w:rFonts w:ascii="Arial" w:hAnsi="Arial" w:cs="Arial"/>
          <w:noProof/>
          <w:sz w:val="24"/>
          <w:szCs w:val="24"/>
          <w:lang w:val="mn-MN"/>
        </w:rPr>
        <w:t>Дайчилгааны бэлэн байдлын төлөвлөлт, удирдлагын нэгдмэл байдлыг ханган</w:t>
      </w:r>
      <w:r w:rsidRPr="00680331">
        <w:rPr>
          <w:rFonts w:ascii="Arial" w:hAnsi="Arial" w:cs="Arial"/>
          <w:noProof/>
          <w:spacing w:val="-2"/>
          <w:sz w:val="24"/>
          <w:szCs w:val="24"/>
          <w:lang w:val="mn-MN"/>
        </w:rPr>
        <w:t xml:space="preserve"> </w:t>
      </w:r>
      <w:r w:rsidRPr="00680331">
        <w:rPr>
          <w:rFonts w:ascii="Arial" w:hAnsi="Arial" w:cs="Arial"/>
          <w:noProof/>
          <w:sz w:val="24"/>
          <w:szCs w:val="24"/>
          <w:lang w:val="mn-MN"/>
        </w:rPr>
        <w:t>ажиллана.</w:t>
      </w:r>
    </w:p>
    <w:p w:rsidR="00A97DCD" w:rsidRPr="00680331" w:rsidRDefault="00A97DCD" w:rsidP="00A97DCD">
      <w:pPr>
        <w:pStyle w:val="ListParagraph"/>
        <w:widowControl w:val="0"/>
        <w:numPr>
          <w:ilvl w:val="2"/>
          <w:numId w:val="4"/>
        </w:numPr>
        <w:tabs>
          <w:tab w:val="left" w:pos="984"/>
        </w:tabs>
        <w:autoSpaceDE w:val="0"/>
        <w:autoSpaceDN w:val="0"/>
        <w:spacing w:after="240"/>
        <w:ind w:right="110" w:hanging="852"/>
        <w:contextualSpacing w:val="0"/>
        <w:jc w:val="both"/>
        <w:rPr>
          <w:rFonts w:ascii="Arial" w:hAnsi="Arial" w:cs="Arial"/>
          <w:noProof/>
          <w:sz w:val="24"/>
          <w:szCs w:val="24"/>
          <w:lang w:val="mn-MN"/>
        </w:rPr>
      </w:pPr>
      <w:r w:rsidRPr="00680331">
        <w:rPr>
          <w:rFonts w:ascii="Arial" w:hAnsi="Arial" w:cs="Arial"/>
          <w:noProof/>
          <w:sz w:val="24"/>
          <w:szCs w:val="24"/>
          <w:lang w:val="mn-MN"/>
        </w:rPr>
        <w:t>Хүүхэд залуучуудад цэрэг эх оронч үзэл төлөвшүүлэх, цэргийн алба хаах хүсэл, эрмэлзлийг нэмэгдүүлэхэд чиглэсэн бодлого</w:t>
      </w:r>
      <w:r w:rsidRPr="00680331">
        <w:rPr>
          <w:rFonts w:ascii="Arial" w:hAnsi="Arial" w:cs="Arial"/>
          <w:noProof/>
          <w:spacing w:val="-5"/>
          <w:sz w:val="24"/>
          <w:szCs w:val="24"/>
          <w:lang w:val="mn-MN"/>
        </w:rPr>
        <w:t xml:space="preserve"> </w:t>
      </w:r>
      <w:r w:rsidRPr="00680331">
        <w:rPr>
          <w:rFonts w:ascii="Arial" w:hAnsi="Arial" w:cs="Arial"/>
          <w:noProof/>
          <w:sz w:val="24"/>
          <w:szCs w:val="24"/>
          <w:lang w:val="mn-MN"/>
        </w:rPr>
        <w:t>хэрэгжүүлнэ.</w:t>
      </w:r>
    </w:p>
    <w:p w:rsidR="00A97DCD" w:rsidRPr="00680331" w:rsidRDefault="00A97DCD" w:rsidP="00A97DCD">
      <w:pPr>
        <w:pStyle w:val="Heading1"/>
        <w:spacing w:before="0" w:after="240"/>
        <w:ind w:right="1447" w:firstLine="720"/>
        <w:rPr>
          <w:rFonts w:ascii="Arial" w:hAnsi="Arial" w:cs="Arial"/>
          <w:noProof/>
          <w:sz w:val="24"/>
          <w:szCs w:val="24"/>
          <w:lang w:val="mn-MN"/>
        </w:rPr>
      </w:pPr>
      <w:r w:rsidRPr="00680331">
        <w:rPr>
          <w:rFonts w:ascii="Arial" w:hAnsi="Arial" w:cs="Arial"/>
          <w:noProof/>
          <w:sz w:val="24"/>
          <w:szCs w:val="24"/>
          <w:lang w:val="mn-MN"/>
        </w:rPr>
        <w:t xml:space="preserve">   </w:t>
      </w:r>
      <w:r>
        <w:rPr>
          <w:rFonts w:ascii="Arial" w:hAnsi="Arial" w:cs="Arial"/>
          <w:noProof/>
          <w:sz w:val="24"/>
          <w:szCs w:val="24"/>
          <w:lang w:val="mn-MN"/>
        </w:rPr>
        <w:tab/>
      </w:r>
      <w:r>
        <w:rPr>
          <w:rFonts w:ascii="Arial" w:hAnsi="Arial" w:cs="Arial"/>
          <w:noProof/>
          <w:sz w:val="24"/>
          <w:szCs w:val="24"/>
          <w:lang w:val="mn-MN"/>
        </w:rPr>
        <w:tab/>
      </w:r>
      <w:r>
        <w:rPr>
          <w:rFonts w:ascii="Arial" w:hAnsi="Arial" w:cs="Arial"/>
          <w:noProof/>
          <w:sz w:val="24"/>
          <w:szCs w:val="24"/>
          <w:lang w:val="mn-MN"/>
        </w:rPr>
        <w:tab/>
      </w:r>
      <w:r w:rsidRPr="00680331">
        <w:rPr>
          <w:rFonts w:ascii="Arial" w:hAnsi="Arial" w:cs="Arial"/>
          <w:noProof/>
          <w:sz w:val="24"/>
          <w:szCs w:val="24"/>
          <w:lang w:val="mn-MN"/>
        </w:rPr>
        <w:t>ТАВ. НОГООН ХӨГЖЛИЙН БОДЛОГО</w:t>
      </w:r>
    </w:p>
    <w:p w:rsidR="00A97DCD" w:rsidRPr="00680331" w:rsidRDefault="00A97DCD" w:rsidP="00A97DCD">
      <w:pPr>
        <w:pStyle w:val="Heading1"/>
        <w:widowControl w:val="0"/>
        <w:numPr>
          <w:ilvl w:val="1"/>
          <w:numId w:val="3"/>
        </w:numPr>
        <w:autoSpaceDE w:val="0"/>
        <w:autoSpaceDN w:val="0"/>
        <w:spacing w:before="0" w:after="240"/>
        <w:ind w:right="1447"/>
        <w:contextualSpacing w:val="0"/>
        <w:rPr>
          <w:rFonts w:ascii="Arial" w:hAnsi="Arial" w:cs="Arial"/>
          <w:noProof/>
          <w:sz w:val="24"/>
          <w:szCs w:val="24"/>
          <w:lang w:val="mn-MN"/>
        </w:rPr>
      </w:pPr>
      <w:r w:rsidRPr="00680331">
        <w:rPr>
          <w:rFonts w:ascii="Arial" w:hAnsi="Arial" w:cs="Arial"/>
          <w:noProof/>
          <w:sz w:val="24"/>
          <w:szCs w:val="24"/>
          <w:lang w:val="mn-MN"/>
        </w:rPr>
        <w:t>НОГООН</w:t>
      </w:r>
      <w:r w:rsidRPr="00680331">
        <w:rPr>
          <w:rFonts w:ascii="Arial" w:hAnsi="Arial" w:cs="Arial"/>
          <w:noProof/>
          <w:spacing w:val="-1"/>
          <w:sz w:val="24"/>
          <w:szCs w:val="24"/>
          <w:lang w:val="mn-MN"/>
        </w:rPr>
        <w:t xml:space="preserve"> </w:t>
      </w:r>
      <w:r w:rsidRPr="00680331">
        <w:rPr>
          <w:rFonts w:ascii="Arial" w:hAnsi="Arial" w:cs="Arial"/>
          <w:noProof/>
          <w:sz w:val="24"/>
          <w:szCs w:val="24"/>
          <w:lang w:val="mn-MN"/>
        </w:rPr>
        <w:t>ХӨГЖИЛ</w:t>
      </w:r>
    </w:p>
    <w:p w:rsidR="00A97DCD" w:rsidRPr="00680331" w:rsidRDefault="00A97DCD" w:rsidP="00A97DCD">
      <w:pPr>
        <w:pStyle w:val="ListParagraph"/>
        <w:widowControl w:val="0"/>
        <w:numPr>
          <w:ilvl w:val="2"/>
          <w:numId w:val="3"/>
        </w:numPr>
        <w:tabs>
          <w:tab w:val="left" w:pos="984"/>
        </w:tabs>
        <w:autoSpaceDE w:val="0"/>
        <w:autoSpaceDN w:val="0"/>
        <w:spacing w:after="240"/>
        <w:ind w:right="106"/>
        <w:contextualSpacing w:val="0"/>
        <w:jc w:val="both"/>
        <w:rPr>
          <w:rFonts w:ascii="Arial" w:hAnsi="Arial" w:cs="Arial"/>
          <w:noProof/>
          <w:sz w:val="24"/>
          <w:szCs w:val="24"/>
          <w:lang w:val="mn-MN"/>
        </w:rPr>
      </w:pPr>
      <w:r w:rsidRPr="00680331">
        <w:rPr>
          <w:rFonts w:ascii="Arial" w:hAnsi="Arial" w:cs="Arial"/>
          <w:noProof/>
          <w:sz w:val="24"/>
          <w:szCs w:val="24"/>
          <w:lang w:val="mn-MN"/>
        </w:rPr>
        <w:t>Агаар, хөрсний бохирдлыг бууруулах зорилго бүхий “Ногоон дүүрэг 2024” арга хэмжээг</w:t>
      </w:r>
      <w:r w:rsidRPr="00680331">
        <w:rPr>
          <w:rFonts w:ascii="Arial" w:hAnsi="Arial" w:cs="Arial"/>
          <w:noProof/>
          <w:spacing w:val="-3"/>
          <w:sz w:val="24"/>
          <w:szCs w:val="24"/>
          <w:lang w:val="mn-MN"/>
        </w:rPr>
        <w:t xml:space="preserve"> </w:t>
      </w:r>
      <w:r w:rsidRPr="00680331">
        <w:rPr>
          <w:rFonts w:ascii="Arial" w:hAnsi="Arial" w:cs="Arial"/>
          <w:noProof/>
          <w:sz w:val="24"/>
          <w:szCs w:val="24"/>
          <w:lang w:val="mn-MN"/>
        </w:rPr>
        <w:t>хэрэгжүүлнэ.</w:t>
      </w:r>
    </w:p>
    <w:p w:rsidR="00A97DCD" w:rsidRPr="00680331" w:rsidRDefault="00A97DCD" w:rsidP="00A97DCD">
      <w:pPr>
        <w:pStyle w:val="ListParagraph"/>
        <w:widowControl w:val="0"/>
        <w:numPr>
          <w:ilvl w:val="2"/>
          <w:numId w:val="3"/>
        </w:numPr>
        <w:tabs>
          <w:tab w:val="left" w:pos="984"/>
        </w:tabs>
        <w:autoSpaceDE w:val="0"/>
        <w:autoSpaceDN w:val="0"/>
        <w:spacing w:after="240"/>
        <w:ind w:right="111"/>
        <w:contextualSpacing w:val="0"/>
        <w:jc w:val="both"/>
        <w:rPr>
          <w:rFonts w:ascii="Arial" w:hAnsi="Arial" w:cs="Arial"/>
          <w:noProof/>
          <w:sz w:val="24"/>
          <w:szCs w:val="24"/>
          <w:lang w:val="mn-MN"/>
        </w:rPr>
      </w:pPr>
      <w:r w:rsidRPr="00680331">
        <w:rPr>
          <w:rFonts w:ascii="Arial" w:hAnsi="Arial" w:cs="Arial"/>
          <w:noProof/>
          <w:sz w:val="24"/>
          <w:szCs w:val="24"/>
          <w:lang w:val="mn-MN"/>
        </w:rPr>
        <w:t>Дүүргийн нийтийн эзэмшлийн ногоон байгууламжийн хэмжээг нэмэгдүүлж, цэцэрлэгт хүрээлэн, ойжуулалт, ногоон байгууламжийг бүтээн</w:t>
      </w:r>
      <w:r w:rsidRPr="00680331">
        <w:rPr>
          <w:rFonts w:ascii="Arial" w:hAnsi="Arial" w:cs="Arial"/>
          <w:noProof/>
          <w:spacing w:val="-13"/>
          <w:sz w:val="24"/>
          <w:szCs w:val="24"/>
          <w:lang w:val="mn-MN"/>
        </w:rPr>
        <w:t xml:space="preserve"> </w:t>
      </w:r>
      <w:r w:rsidRPr="00680331">
        <w:rPr>
          <w:rFonts w:ascii="Arial" w:hAnsi="Arial" w:cs="Arial"/>
          <w:noProof/>
          <w:sz w:val="24"/>
          <w:szCs w:val="24"/>
          <w:lang w:val="mn-MN"/>
        </w:rPr>
        <w:t>байгуулна.</w:t>
      </w:r>
    </w:p>
    <w:p w:rsidR="00A97DCD" w:rsidRPr="00680331" w:rsidRDefault="00A97DCD" w:rsidP="00A97DCD">
      <w:pPr>
        <w:pStyle w:val="ListParagraph"/>
        <w:widowControl w:val="0"/>
        <w:numPr>
          <w:ilvl w:val="2"/>
          <w:numId w:val="3"/>
        </w:numPr>
        <w:tabs>
          <w:tab w:val="left" w:pos="984"/>
        </w:tabs>
        <w:autoSpaceDE w:val="0"/>
        <w:autoSpaceDN w:val="0"/>
        <w:spacing w:after="240"/>
        <w:ind w:right="112"/>
        <w:contextualSpacing w:val="0"/>
        <w:jc w:val="both"/>
        <w:rPr>
          <w:rFonts w:ascii="Arial" w:hAnsi="Arial" w:cs="Arial"/>
          <w:noProof/>
          <w:sz w:val="24"/>
          <w:szCs w:val="24"/>
          <w:lang w:val="mn-MN"/>
        </w:rPr>
      </w:pPr>
      <w:r w:rsidRPr="00680331">
        <w:rPr>
          <w:rFonts w:ascii="Arial" w:hAnsi="Arial" w:cs="Arial"/>
          <w:noProof/>
          <w:position w:val="1"/>
          <w:sz w:val="24"/>
          <w:szCs w:val="24"/>
          <w:lang w:val="mn-MN"/>
        </w:rPr>
        <w:t>Хог хаягдлын менежментийг сайжруулж, тээвэрлэх, ангилах,</w:t>
      </w:r>
      <w:r w:rsidRPr="00680331">
        <w:rPr>
          <w:rFonts w:ascii="Arial" w:hAnsi="Arial" w:cs="Arial"/>
          <w:noProof/>
          <w:spacing w:val="-47"/>
          <w:position w:val="1"/>
          <w:sz w:val="24"/>
          <w:szCs w:val="24"/>
          <w:lang w:val="mn-MN"/>
        </w:rPr>
        <w:t xml:space="preserve"> </w:t>
      </w:r>
      <w:r w:rsidRPr="00680331">
        <w:rPr>
          <w:rFonts w:ascii="Arial" w:hAnsi="Arial" w:cs="Arial"/>
          <w:noProof/>
          <w:position w:val="1"/>
          <w:sz w:val="24"/>
          <w:szCs w:val="24"/>
          <w:lang w:val="mn-MN"/>
        </w:rPr>
        <w:t>боловсруулах,</w:t>
      </w:r>
      <w:r w:rsidRPr="00680331">
        <w:rPr>
          <w:rFonts w:ascii="Arial" w:hAnsi="Arial" w:cs="Arial"/>
          <w:noProof/>
          <w:sz w:val="24"/>
          <w:szCs w:val="24"/>
          <w:lang w:val="mn-MN"/>
        </w:rPr>
        <w:t xml:space="preserve"> худалдан авах цогц менежментийг үе шаттай</w:t>
      </w:r>
      <w:r w:rsidRPr="00680331">
        <w:rPr>
          <w:rFonts w:ascii="Arial" w:hAnsi="Arial" w:cs="Arial"/>
          <w:noProof/>
          <w:spacing w:val="-10"/>
          <w:sz w:val="24"/>
          <w:szCs w:val="24"/>
          <w:lang w:val="mn-MN"/>
        </w:rPr>
        <w:t xml:space="preserve"> </w:t>
      </w:r>
      <w:r w:rsidRPr="00680331">
        <w:rPr>
          <w:rFonts w:ascii="Arial" w:hAnsi="Arial" w:cs="Arial"/>
          <w:noProof/>
          <w:sz w:val="24"/>
          <w:szCs w:val="24"/>
          <w:lang w:val="mn-MN"/>
        </w:rPr>
        <w:t>хэрэгжүүлнэ.</w:t>
      </w:r>
    </w:p>
    <w:p w:rsidR="00A97DCD" w:rsidRPr="00680331" w:rsidRDefault="00A97DCD" w:rsidP="00A97DCD">
      <w:pPr>
        <w:pStyle w:val="ListParagraph"/>
        <w:widowControl w:val="0"/>
        <w:numPr>
          <w:ilvl w:val="2"/>
          <w:numId w:val="3"/>
        </w:numPr>
        <w:tabs>
          <w:tab w:val="left" w:pos="984"/>
        </w:tabs>
        <w:autoSpaceDE w:val="0"/>
        <w:autoSpaceDN w:val="0"/>
        <w:spacing w:after="240"/>
        <w:ind w:right="112"/>
        <w:contextualSpacing w:val="0"/>
        <w:jc w:val="both"/>
        <w:rPr>
          <w:rFonts w:ascii="Arial" w:hAnsi="Arial" w:cs="Arial"/>
          <w:noProof/>
          <w:sz w:val="24"/>
          <w:szCs w:val="24"/>
          <w:lang w:val="mn-MN"/>
        </w:rPr>
      </w:pPr>
      <w:r w:rsidRPr="00680331">
        <w:rPr>
          <w:rFonts w:ascii="Arial" w:hAnsi="Arial" w:cs="Arial"/>
          <w:noProof/>
          <w:sz w:val="24"/>
          <w:szCs w:val="24"/>
          <w:lang w:val="mn-MN"/>
        </w:rPr>
        <w:t>Дүүргийн ус хангамжийн эх үүсвэрийг нэмэгдүүлж, усны алдагдлыг бууруулна.</w:t>
      </w:r>
    </w:p>
    <w:p w:rsidR="00A97DCD" w:rsidRPr="00680331" w:rsidRDefault="00A97DCD" w:rsidP="00A97DCD">
      <w:pPr>
        <w:pStyle w:val="ListParagraph"/>
        <w:widowControl w:val="0"/>
        <w:numPr>
          <w:ilvl w:val="2"/>
          <w:numId w:val="3"/>
        </w:numPr>
        <w:tabs>
          <w:tab w:val="left" w:pos="984"/>
        </w:tabs>
        <w:autoSpaceDE w:val="0"/>
        <w:autoSpaceDN w:val="0"/>
        <w:spacing w:after="240"/>
        <w:ind w:right="113"/>
        <w:contextualSpacing w:val="0"/>
        <w:jc w:val="both"/>
        <w:rPr>
          <w:rFonts w:ascii="Arial" w:hAnsi="Arial" w:cs="Arial"/>
          <w:noProof/>
          <w:sz w:val="24"/>
          <w:szCs w:val="24"/>
          <w:lang w:val="mn-MN"/>
        </w:rPr>
      </w:pPr>
      <w:r w:rsidRPr="00680331">
        <w:rPr>
          <w:rFonts w:ascii="Arial" w:hAnsi="Arial" w:cs="Arial"/>
          <w:noProof/>
          <w:sz w:val="24"/>
          <w:szCs w:val="24"/>
          <w:lang w:val="mn-MN"/>
        </w:rPr>
        <w:t>Аж ахуйн нэгж, байгууллагуудыг хаягдал усаа цэвэршүүлэн дахин ашиглах ажлыг холбогдох байгууллагатай хамтран үе шаттай</w:t>
      </w:r>
      <w:r w:rsidRPr="00680331">
        <w:rPr>
          <w:rFonts w:ascii="Arial" w:hAnsi="Arial" w:cs="Arial"/>
          <w:noProof/>
          <w:spacing w:val="-14"/>
          <w:sz w:val="24"/>
          <w:szCs w:val="24"/>
          <w:lang w:val="mn-MN"/>
        </w:rPr>
        <w:t xml:space="preserve"> </w:t>
      </w:r>
      <w:r w:rsidRPr="00680331">
        <w:rPr>
          <w:rFonts w:ascii="Arial" w:hAnsi="Arial" w:cs="Arial"/>
          <w:noProof/>
          <w:sz w:val="24"/>
          <w:szCs w:val="24"/>
          <w:lang w:val="mn-MN"/>
        </w:rPr>
        <w:t>хэрэгжүүлнэ.</w:t>
      </w:r>
    </w:p>
    <w:p w:rsidR="00A97DCD" w:rsidRPr="00680331" w:rsidRDefault="00A97DCD" w:rsidP="00A97DCD">
      <w:pPr>
        <w:pStyle w:val="ListParagraph"/>
        <w:widowControl w:val="0"/>
        <w:numPr>
          <w:ilvl w:val="2"/>
          <w:numId w:val="3"/>
        </w:numPr>
        <w:tabs>
          <w:tab w:val="left" w:pos="984"/>
        </w:tabs>
        <w:autoSpaceDE w:val="0"/>
        <w:autoSpaceDN w:val="0"/>
        <w:spacing w:after="240"/>
        <w:ind w:right="109"/>
        <w:contextualSpacing w:val="0"/>
        <w:jc w:val="both"/>
        <w:rPr>
          <w:rFonts w:ascii="Arial" w:hAnsi="Arial" w:cs="Arial"/>
          <w:noProof/>
          <w:sz w:val="24"/>
          <w:szCs w:val="24"/>
          <w:lang w:val="mn-MN"/>
        </w:rPr>
      </w:pPr>
      <w:r w:rsidRPr="00680331">
        <w:rPr>
          <w:rFonts w:ascii="Arial" w:hAnsi="Arial" w:cs="Arial"/>
          <w:noProof/>
          <w:sz w:val="24"/>
          <w:szCs w:val="24"/>
          <w:lang w:val="mn-MN"/>
        </w:rPr>
        <w:t>Ундны</w:t>
      </w:r>
      <w:r w:rsidRPr="00680331">
        <w:rPr>
          <w:rFonts w:ascii="Arial" w:hAnsi="Arial" w:cs="Arial"/>
          <w:noProof/>
          <w:spacing w:val="-13"/>
          <w:sz w:val="24"/>
          <w:szCs w:val="24"/>
          <w:lang w:val="mn-MN"/>
        </w:rPr>
        <w:t xml:space="preserve"> </w:t>
      </w:r>
      <w:r w:rsidRPr="00680331">
        <w:rPr>
          <w:rFonts w:ascii="Arial" w:hAnsi="Arial" w:cs="Arial"/>
          <w:noProof/>
          <w:sz w:val="24"/>
          <w:szCs w:val="24"/>
          <w:lang w:val="mn-MN"/>
        </w:rPr>
        <w:t>усны</w:t>
      </w:r>
      <w:r w:rsidRPr="00680331">
        <w:rPr>
          <w:rFonts w:ascii="Arial" w:hAnsi="Arial" w:cs="Arial"/>
          <w:noProof/>
          <w:spacing w:val="-12"/>
          <w:sz w:val="24"/>
          <w:szCs w:val="24"/>
          <w:lang w:val="mn-MN"/>
        </w:rPr>
        <w:t xml:space="preserve"> </w:t>
      </w:r>
      <w:r w:rsidRPr="00680331">
        <w:rPr>
          <w:rFonts w:ascii="Arial" w:hAnsi="Arial" w:cs="Arial"/>
          <w:noProof/>
          <w:sz w:val="24"/>
          <w:szCs w:val="24"/>
          <w:lang w:val="mn-MN"/>
        </w:rPr>
        <w:t>эх</w:t>
      </w:r>
      <w:r w:rsidRPr="00680331">
        <w:rPr>
          <w:rFonts w:ascii="Arial" w:hAnsi="Arial" w:cs="Arial"/>
          <w:noProof/>
          <w:spacing w:val="-15"/>
          <w:sz w:val="24"/>
          <w:szCs w:val="24"/>
          <w:lang w:val="mn-MN"/>
        </w:rPr>
        <w:t xml:space="preserve"> </w:t>
      </w:r>
      <w:r w:rsidRPr="00680331">
        <w:rPr>
          <w:rFonts w:ascii="Arial" w:hAnsi="Arial" w:cs="Arial"/>
          <w:noProof/>
          <w:sz w:val="24"/>
          <w:szCs w:val="24"/>
          <w:lang w:val="mn-MN"/>
        </w:rPr>
        <w:t>үүсвэрийн</w:t>
      </w:r>
      <w:r w:rsidRPr="00680331">
        <w:rPr>
          <w:rFonts w:ascii="Arial" w:hAnsi="Arial" w:cs="Arial"/>
          <w:noProof/>
          <w:spacing w:val="-12"/>
          <w:sz w:val="24"/>
          <w:szCs w:val="24"/>
          <w:lang w:val="mn-MN"/>
        </w:rPr>
        <w:t xml:space="preserve"> </w:t>
      </w:r>
      <w:r w:rsidRPr="00680331">
        <w:rPr>
          <w:rFonts w:ascii="Arial" w:hAnsi="Arial" w:cs="Arial"/>
          <w:noProof/>
          <w:sz w:val="24"/>
          <w:szCs w:val="24"/>
          <w:lang w:val="mn-MN"/>
        </w:rPr>
        <w:t>гүний</w:t>
      </w:r>
      <w:r w:rsidRPr="00680331">
        <w:rPr>
          <w:rFonts w:ascii="Arial" w:hAnsi="Arial" w:cs="Arial"/>
          <w:noProof/>
          <w:spacing w:val="-13"/>
          <w:sz w:val="24"/>
          <w:szCs w:val="24"/>
          <w:lang w:val="mn-MN"/>
        </w:rPr>
        <w:t xml:space="preserve"> </w:t>
      </w:r>
      <w:r w:rsidRPr="00680331">
        <w:rPr>
          <w:rFonts w:ascii="Arial" w:hAnsi="Arial" w:cs="Arial"/>
          <w:noProof/>
          <w:sz w:val="24"/>
          <w:szCs w:val="24"/>
          <w:lang w:val="mn-MN"/>
        </w:rPr>
        <w:t>худаг,</w:t>
      </w:r>
      <w:r w:rsidRPr="00680331">
        <w:rPr>
          <w:rFonts w:ascii="Arial" w:hAnsi="Arial" w:cs="Arial"/>
          <w:noProof/>
          <w:spacing w:val="-11"/>
          <w:sz w:val="24"/>
          <w:szCs w:val="24"/>
          <w:lang w:val="mn-MN"/>
        </w:rPr>
        <w:t xml:space="preserve"> </w:t>
      </w:r>
      <w:r w:rsidRPr="00680331">
        <w:rPr>
          <w:rFonts w:ascii="Arial" w:hAnsi="Arial" w:cs="Arial"/>
          <w:noProof/>
          <w:sz w:val="24"/>
          <w:szCs w:val="24"/>
          <w:lang w:val="mn-MN"/>
        </w:rPr>
        <w:t>тоолуургүй</w:t>
      </w:r>
      <w:r w:rsidRPr="00680331">
        <w:rPr>
          <w:rFonts w:ascii="Arial" w:hAnsi="Arial" w:cs="Arial"/>
          <w:noProof/>
          <w:spacing w:val="-12"/>
          <w:sz w:val="24"/>
          <w:szCs w:val="24"/>
          <w:lang w:val="mn-MN"/>
        </w:rPr>
        <w:t xml:space="preserve"> </w:t>
      </w:r>
      <w:r w:rsidRPr="00680331">
        <w:rPr>
          <w:rFonts w:ascii="Arial" w:hAnsi="Arial" w:cs="Arial"/>
          <w:noProof/>
          <w:sz w:val="24"/>
          <w:szCs w:val="24"/>
          <w:lang w:val="mn-MN"/>
        </w:rPr>
        <w:t>айл</w:t>
      </w:r>
      <w:r w:rsidRPr="00680331">
        <w:rPr>
          <w:rFonts w:ascii="Arial" w:hAnsi="Arial" w:cs="Arial"/>
          <w:noProof/>
          <w:spacing w:val="-12"/>
          <w:sz w:val="24"/>
          <w:szCs w:val="24"/>
          <w:lang w:val="mn-MN"/>
        </w:rPr>
        <w:t xml:space="preserve"> </w:t>
      </w:r>
      <w:r w:rsidRPr="00680331">
        <w:rPr>
          <w:rFonts w:ascii="Arial" w:hAnsi="Arial" w:cs="Arial"/>
          <w:noProof/>
          <w:sz w:val="24"/>
          <w:szCs w:val="24"/>
          <w:lang w:val="mn-MN"/>
        </w:rPr>
        <w:t>өрх,</w:t>
      </w:r>
      <w:r w:rsidRPr="00680331">
        <w:rPr>
          <w:rFonts w:ascii="Arial" w:hAnsi="Arial" w:cs="Arial"/>
          <w:noProof/>
          <w:spacing w:val="-12"/>
          <w:sz w:val="24"/>
          <w:szCs w:val="24"/>
          <w:lang w:val="mn-MN"/>
        </w:rPr>
        <w:t xml:space="preserve"> </w:t>
      </w:r>
      <w:r w:rsidRPr="00680331">
        <w:rPr>
          <w:rFonts w:ascii="Arial" w:hAnsi="Arial" w:cs="Arial"/>
          <w:noProof/>
          <w:sz w:val="24"/>
          <w:szCs w:val="24"/>
          <w:lang w:val="mn-MN"/>
        </w:rPr>
        <w:t>аж</w:t>
      </w:r>
      <w:r w:rsidRPr="00680331">
        <w:rPr>
          <w:rFonts w:ascii="Arial" w:hAnsi="Arial" w:cs="Arial"/>
          <w:noProof/>
          <w:spacing w:val="-12"/>
          <w:sz w:val="24"/>
          <w:szCs w:val="24"/>
          <w:lang w:val="mn-MN"/>
        </w:rPr>
        <w:t xml:space="preserve"> </w:t>
      </w:r>
      <w:r w:rsidRPr="00680331">
        <w:rPr>
          <w:rFonts w:ascii="Arial" w:hAnsi="Arial" w:cs="Arial"/>
          <w:noProof/>
          <w:sz w:val="24"/>
          <w:szCs w:val="24"/>
          <w:lang w:val="mn-MN"/>
        </w:rPr>
        <w:t>ахуйн</w:t>
      </w:r>
      <w:r w:rsidRPr="00680331">
        <w:rPr>
          <w:rFonts w:ascii="Arial" w:hAnsi="Arial" w:cs="Arial"/>
          <w:noProof/>
          <w:spacing w:val="-12"/>
          <w:sz w:val="24"/>
          <w:szCs w:val="24"/>
          <w:lang w:val="mn-MN"/>
        </w:rPr>
        <w:t xml:space="preserve"> </w:t>
      </w:r>
      <w:r w:rsidRPr="00680331">
        <w:rPr>
          <w:rFonts w:ascii="Arial" w:hAnsi="Arial" w:cs="Arial"/>
          <w:noProof/>
          <w:sz w:val="24"/>
          <w:szCs w:val="24"/>
          <w:lang w:val="mn-MN"/>
        </w:rPr>
        <w:t>нэгжийн судалгааг нарийвчлан гаргаж усны бодит хэрэглээг тооцох бэлтгэл ажлыг хангана.</w:t>
      </w:r>
    </w:p>
    <w:p w:rsidR="00A97DCD" w:rsidRPr="00680331" w:rsidRDefault="00A97DCD" w:rsidP="00A97DCD">
      <w:pPr>
        <w:pStyle w:val="Heading1"/>
        <w:spacing w:before="0" w:after="240"/>
        <w:ind w:left="553" w:right="533"/>
        <w:jc w:val="center"/>
        <w:rPr>
          <w:rFonts w:ascii="Arial" w:hAnsi="Arial" w:cs="Arial"/>
          <w:noProof/>
          <w:sz w:val="24"/>
          <w:szCs w:val="24"/>
          <w:lang w:val="mn-MN"/>
        </w:rPr>
      </w:pPr>
      <w:r w:rsidRPr="00680331">
        <w:rPr>
          <w:rFonts w:ascii="Arial" w:hAnsi="Arial" w:cs="Arial"/>
          <w:noProof/>
          <w:sz w:val="24"/>
          <w:szCs w:val="24"/>
          <w:lang w:val="mn-MN"/>
        </w:rPr>
        <w:t xml:space="preserve">  ЗУРГАА. НИЙСЛЭЛ БА БҮС, ОРОН НУТГИЙН ХӨГЖЛИЙН БОДЛОГО</w:t>
      </w:r>
    </w:p>
    <w:p w:rsidR="00A97DCD" w:rsidRPr="00680331" w:rsidRDefault="00A97DCD" w:rsidP="00A97DCD">
      <w:pPr>
        <w:pStyle w:val="ListParagraph"/>
        <w:widowControl w:val="0"/>
        <w:numPr>
          <w:ilvl w:val="1"/>
          <w:numId w:val="2"/>
        </w:numPr>
        <w:tabs>
          <w:tab w:val="left" w:pos="983"/>
          <w:tab w:val="left" w:pos="984"/>
        </w:tabs>
        <w:autoSpaceDE w:val="0"/>
        <w:autoSpaceDN w:val="0"/>
        <w:spacing w:after="240"/>
        <w:ind w:hanging="865"/>
        <w:contextualSpacing w:val="0"/>
        <w:jc w:val="both"/>
        <w:rPr>
          <w:rFonts w:ascii="Arial" w:hAnsi="Arial" w:cs="Arial"/>
          <w:b/>
          <w:noProof/>
          <w:sz w:val="24"/>
          <w:szCs w:val="24"/>
          <w:lang w:val="mn-MN"/>
        </w:rPr>
      </w:pPr>
      <w:r w:rsidRPr="00680331">
        <w:rPr>
          <w:rFonts w:ascii="Arial" w:hAnsi="Arial" w:cs="Arial"/>
          <w:b/>
          <w:noProof/>
          <w:sz w:val="24"/>
          <w:szCs w:val="24"/>
          <w:lang w:val="mn-MN"/>
        </w:rPr>
        <w:t>ИРГЭДИЙН ТАВ ТУХТАЙ</w:t>
      </w:r>
      <w:r w:rsidRPr="00680331">
        <w:rPr>
          <w:rFonts w:ascii="Arial" w:hAnsi="Arial" w:cs="Arial"/>
          <w:b/>
          <w:noProof/>
          <w:spacing w:val="-2"/>
          <w:sz w:val="24"/>
          <w:szCs w:val="24"/>
          <w:lang w:val="mn-MN"/>
        </w:rPr>
        <w:t xml:space="preserve"> </w:t>
      </w:r>
      <w:r w:rsidRPr="00680331">
        <w:rPr>
          <w:rFonts w:ascii="Arial" w:hAnsi="Arial" w:cs="Arial"/>
          <w:b/>
          <w:noProof/>
          <w:sz w:val="24"/>
          <w:szCs w:val="24"/>
          <w:lang w:val="mn-MN"/>
        </w:rPr>
        <w:t>ОРЧИН</w:t>
      </w:r>
    </w:p>
    <w:p w:rsidR="00A97DCD" w:rsidRPr="00680331" w:rsidRDefault="00A97DCD" w:rsidP="00A97DCD">
      <w:pPr>
        <w:pStyle w:val="ListParagraph"/>
        <w:widowControl w:val="0"/>
        <w:numPr>
          <w:ilvl w:val="2"/>
          <w:numId w:val="2"/>
        </w:numPr>
        <w:tabs>
          <w:tab w:val="left" w:pos="984"/>
        </w:tabs>
        <w:autoSpaceDE w:val="0"/>
        <w:autoSpaceDN w:val="0"/>
        <w:spacing w:after="240"/>
        <w:ind w:right="105"/>
        <w:contextualSpacing w:val="0"/>
        <w:jc w:val="both"/>
        <w:rPr>
          <w:rFonts w:ascii="Arial" w:hAnsi="Arial" w:cs="Arial"/>
          <w:noProof/>
          <w:sz w:val="24"/>
          <w:szCs w:val="24"/>
          <w:lang w:val="mn-MN"/>
        </w:rPr>
      </w:pPr>
      <w:r w:rsidRPr="00680331">
        <w:rPr>
          <w:rFonts w:ascii="Arial" w:hAnsi="Arial" w:cs="Arial"/>
          <w:noProof/>
          <w:position w:val="1"/>
          <w:sz w:val="24"/>
          <w:szCs w:val="24"/>
          <w:lang w:val="mn-MN"/>
        </w:rPr>
        <w:t>Чингэлтэй Хайрханыг чиглэсэн аяллын маршрут чиглэлийг гаргаж иргэд ая</w:t>
      </w:r>
      <w:r w:rsidRPr="00680331">
        <w:rPr>
          <w:rFonts w:ascii="Arial" w:hAnsi="Arial" w:cs="Arial"/>
          <w:noProof/>
          <w:sz w:val="24"/>
          <w:szCs w:val="24"/>
          <w:lang w:val="mn-MN"/>
        </w:rPr>
        <w:t xml:space="preserve"> тухтай орчинд чөлөөт цагаа өнгөрүүлэх боломжийг</w:t>
      </w:r>
      <w:r w:rsidRPr="00680331">
        <w:rPr>
          <w:rFonts w:ascii="Arial" w:hAnsi="Arial" w:cs="Arial"/>
          <w:noProof/>
          <w:spacing w:val="-11"/>
          <w:sz w:val="24"/>
          <w:szCs w:val="24"/>
          <w:lang w:val="mn-MN"/>
        </w:rPr>
        <w:t xml:space="preserve"> </w:t>
      </w:r>
      <w:r w:rsidRPr="00680331">
        <w:rPr>
          <w:rFonts w:ascii="Arial" w:hAnsi="Arial" w:cs="Arial"/>
          <w:noProof/>
          <w:sz w:val="24"/>
          <w:szCs w:val="24"/>
          <w:lang w:val="mn-MN"/>
        </w:rPr>
        <w:t>бүрдүүлнэ.</w:t>
      </w:r>
    </w:p>
    <w:p w:rsidR="00A97DCD" w:rsidRPr="00680331" w:rsidRDefault="00A97DCD" w:rsidP="00A97DCD">
      <w:pPr>
        <w:pStyle w:val="ListParagraph"/>
        <w:widowControl w:val="0"/>
        <w:numPr>
          <w:ilvl w:val="2"/>
          <w:numId w:val="2"/>
        </w:numPr>
        <w:tabs>
          <w:tab w:val="left" w:pos="984"/>
        </w:tabs>
        <w:autoSpaceDE w:val="0"/>
        <w:autoSpaceDN w:val="0"/>
        <w:spacing w:after="240"/>
        <w:ind w:right="108"/>
        <w:contextualSpacing w:val="0"/>
        <w:jc w:val="both"/>
        <w:rPr>
          <w:rFonts w:ascii="Arial" w:hAnsi="Arial" w:cs="Arial"/>
          <w:noProof/>
          <w:sz w:val="24"/>
          <w:szCs w:val="24"/>
          <w:lang w:val="mn-MN"/>
        </w:rPr>
      </w:pPr>
      <w:r w:rsidRPr="00680331">
        <w:rPr>
          <w:rFonts w:ascii="Arial" w:hAnsi="Arial" w:cs="Arial"/>
          <w:noProof/>
          <w:position w:val="1"/>
          <w:sz w:val="24"/>
          <w:szCs w:val="24"/>
          <w:lang w:val="mn-MN"/>
        </w:rPr>
        <w:t>Орон сууц, гэр хорооллын дунд болон нийтийн эзэмшлийн гудамж талбайд</w:t>
      </w:r>
      <w:r w:rsidRPr="00680331">
        <w:rPr>
          <w:rFonts w:ascii="Arial" w:hAnsi="Arial" w:cs="Arial"/>
          <w:noProof/>
          <w:sz w:val="24"/>
          <w:szCs w:val="24"/>
          <w:lang w:val="mn-MN"/>
        </w:rPr>
        <w:t xml:space="preserve"> стандартад нийцсэн хүүхдийн тоглоомын талбай, бичил цэцэрлэг, явган болон дугуйн зам барьж, хүүхэд залуучуудын чөлөөт цагаа зөв боловсон өнгөрүүлэх таатай орчныг</w:t>
      </w:r>
      <w:r w:rsidRPr="00680331">
        <w:rPr>
          <w:rFonts w:ascii="Arial" w:hAnsi="Arial" w:cs="Arial"/>
          <w:noProof/>
          <w:spacing w:val="-5"/>
          <w:sz w:val="24"/>
          <w:szCs w:val="24"/>
          <w:lang w:val="mn-MN"/>
        </w:rPr>
        <w:t xml:space="preserve"> </w:t>
      </w:r>
      <w:r w:rsidRPr="00680331">
        <w:rPr>
          <w:rFonts w:ascii="Arial" w:hAnsi="Arial" w:cs="Arial"/>
          <w:noProof/>
          <w:sz w:val="24"/>
          <w:szCs w:val="24"/>
          <w:lang w:val="mn-MN"/>
        </w:rPr>
        <w:t>бүрдүүлнэ.</w:t>
      </w:r>
    </w:p>
    <w:p w:rsidR="00A97DCD" w:rsidRPr="00680331" w:rsidRDefault="00A97DCD" w:rsidP="00A97DCD">
      <w:pPr>
        <w:pStyle w:val="ListParagraph"/>
        <w:widowControl w:val="0"/>
        <w:numPr>
          <w:ilvl w:val="2"/>
          <w:numId w:val="2"/>
        </w:numPr>
        <w:tabs>
          <w:tab w:val="left" w:pos="984"/>
        </w:tabs>
        <w:autoSpaceDE w:val="0"/>
        <w:autoSpaceDN w:val="0"/>
        <w:spacing w:after="240"/>
        <w:ind w:right="104"/>
        <w:contextualSpacing w:val="0"/>
        <w:jc w:val="both"/>
        <w:rPr>
          <w:rFonts w:ascii="Arial" w:hAnsi="Arial" w:cs="Arial"/>
          <w:noProof/>
          <w:sz w:val="24"/>
          <w:szCs w:val="24"/>
          <w:lang w:val="mn-MN"/>
        </w:rPr>
      </w:pPr>
      <w:r w:rsidRPr="00680331">
        <w:rPr>
          <w:rFonts w:ascii="Arial" w:hAnsi="Arial" w:cs="Arial"/>
          <w:noProof/>
          <w:position w:val="1"/>
          <w:sz w:val="24"/>
          <w:szCs w:val="24"/>
          <w:lang w:val="mn-MN"/>
        </w:rPr>
        <w:t>Орон сууцны хороодын дунд “Хайрхан хөгжил төв - IV”-ийг шинээр барьж</w:t>
      </w:r>
      <w:r w:rsidRPr="00680331">
        <w:rPr>
          <w:rFonts w:ascii="Arial" w:hAnsi="Arial" w:cs="Arial"/>
          <w:noProof/>
          <w:sz w:val="24"/>
          <w:szCs w:val="24"/>
          <w:lang w:val="mn-MN"/>
        </w:rPr>
        <w:t xml:space="preserve"> байгуулна.</w:t>
      </w:r>
    </w:p>
    <w:p w:rsidR="00A97DCD" w:rsidRPr="00680331" w:rsidRDefault="00A97DCD" w:rsidP="00A97DCD">
      <w:pPr>
        <w:pStyle w:val="ListParagraph"/>
        <w:widowControl w:val="0"/>
        <w:numPr>
          <w:ilvl w:val="2"/>
          <w:numId w:val="2"/>
        </w:numPr>
        <w:tabs>
          <w:tab w:val="left" w:pos="984"/>
        </w:tabs>
        <w:autoSpaceDE w:val="0"/>
        <w:autoSpaceDN w:val="0"/>
        <w:spacing w:after="240"/>
        <w:ind w:right="107"/>
        <w:contextualSpacing w:val="0"/>
        <w:jc w:val="both"/>
        <w:rPr>
          <w:rFonts w:ascii="Arial" w:hAnsi="Arial" w:cs="Arial"/>
          <w:noProof/>
          <w:sz w:val="24"/>
          <w:szCs w:val="24"/>
          <w:lang w:val="mn-MN"/>
        </w:rPr>
      </w:pPr>
      <w:r w:rsidRPr="00680331">
        <w:rPr>
          <w:rFonts w:ascii="Arial" w:hAnsi="Arial" w:cs="Arial"/>
          <w:noProof/>
          <w:position w:val="1"/>
          <w:sz w:val="24"/>
          <w:szCs w:val="24"/>
          <w:lang w:val="mn-MN"/>
        </w:rPr>
        <w:t>Нийтийн тээврээр зорчигчдын ая тухтай байдлыг хангах үүднээс нийтийн</w:t>
      </w:r>
      <w:r w:rsidRPr="00680331">
        <w:rPr>
          <w:rFonts w:ascii="Arial" w:hAnsi="Arial" w:cs="Arial"/>
          <w:noProof/>
          <w:sz w:val="24"/>
          <w:szCs w:val="24"/>
          <w:lang w:val="mn-MN"/>
        </w:rPr>
        <w:t xml:space="preserve"> тээврийн дундын болон эцсийн зогсоолуудыг саравч бүхий тохилог </w:t>
      </w:r>
      <w:r w:rsidRPr="00680331">
        <w:rPr>
          <w:rFonts w:ascii="Arial" w:hAnsi="Arial" w:cs="Arial"/>
          <w:noProof/>
          <w:sz w:val="24"/>
          <w:szCs w:val="24"/>
          <w:lang w:val="mn-MN"/>
        </w:rPr>
        <w:lastRenderedPageBreak/>
        <w:t>орчинтой болгох ажлыг үе шаттайгаар</w:t>
      </w:r>
      <w:r w:rsidRPr="00680331">
        <w:rPr>
          <w:rFonts w:ascii="Arial" w:hAnsi="Arial" w:cs="Arial"/>
          <w:noProof/>
          <w:spacing w:val="-6"/>
          <w:sz w:val="24"/>
          <w:szCs w:val="24"/>
          <w:lang w:val="mn-MN"/>
        </w:rPr>
        <w:t xml:space="preserve"> </w:t>
      </w:r>
      <w:r w:rsidRPr="00680331">
        <w:rPr>
          <w:rFonts w:ascii="Arial" w:hAnsi="Arial" w:cs="Arial"/>
          <w:noProof/>
          <w:sz w:val="24"/>
          <w:szCs w:val="24"/>
          <w:lang w:val="mn-MN"/>
        </w:rPr>
        <w:t>хэрэгжүүлнэ.</w:t>
      </w:r>
    </w:p>
    <w:p w:rsidR="00A97DCD" w:rsidRPr="00680331" w:rsidRDefault="00A97DCD" w:rsidP="00A97DCD">
      <w:pPr>
        <w:pStyle w:val="ListParagraph"/>
        <w:widowControl w:val="0"/>
        <w:numPr>
          <w:ilvl w:val="2"/>
          <w:numId w:val="2"/>
        </w:numPr>
        <w:tabs>
          <w:tab w:val="left" w:pos="984"/>
        </w:tabs>
        <w:autoSpaceDE w:val="0"/>
        <w:autoSpaceDN w:val="0"/>
        <w:spacing w:after="240"/>
        <w:ind w:right="104"/>
        <w:contextualSpacing w:val="0"/>
        <w:jc w:val="both"/>
        <w:rPr>
          <w:rFonts w:ascii="Arial" w:hAnsi="Arial" w:cs="Arial"/>
          <w:noProof/>
          <w:sz w:val="24"/>
          <w:szCs w:val="24"/>
          <w:lang w:val="mn-MN"/>
        </w:rPr>
      </w:pPr>
      <w:r w:rsidRPr="00680331">
        <w:rPr>
          <w:rFonts w:ascii="Arial" w:hAnsi="Arial" w:cs="Arial"/>
          <w:noProof/>
          <w:position w:val="1"/>
          <w:sz w:val="24"/>
          <w:szCs w:val="24"/>
          <w:lang w:val="mn-MN"/>
        </w:rPr>
        <w:t>Зам, замын байгууламжийн оновчтой төлөвлөлтийг хэрэгжүүлж, автозамын</w:t>
      </w:r>
      <w:r w:rsidRPr="00680331">
        <w:rPr>
          <w:rFonts w:ascii="Arial" w:hAnsi="Arial" w:cs="Arial"/>
          <w:noProof/>
          <w:sz w:val="24"/>
          <w:szCs w:val="24"/>
          <w:lang w:val="mn-MN"/>
        </w:rPr>
        <w:t xml:space="preserve"> дэд бүтцийг</w:t>
      </w:r>
      <w:r w:rsidRPr="00680331">
        <w:rPr>
          <w:rFonts w:ascii="Arial" w:hAnsi="Arial" w:cs="Arial"/>
          <w:noProof/>
          <w:spacing w:val="-4"/>
          <w:sz w:val="24"/>
          <w:szCs w:val="24"/>
          <w:lang w:val="mn-MN"/>
        </w:rPr>
        <w:t xml:space="preserve"> </w:t>
      </w:r>
      <w:r w:rsidRPr="00680331">
        <w:rPr>
          <w:rFonts w:ascii="Arial" w:hAnsi="Arial" w:cs="Arial"/>
          <w:noProof/>
          <w:sz w:val="24"/>
          <w:szCs w:val="24"/>
          <w:lang w:val="mn-MN"/>
        </w:rPr>
        <w:t>сайжруулна.</w:t>
      </w:r>
    </w:p>
    <w:p w:rsidR="00A97DCD" w:rsidRPr="00680331" w:rsidRDefault="00A97DCD" w:rsidP="00A97DCD">
      <w:pPr>
        <w:spacing w:after="240"/>
        <w:jc w:val="both"/>
        <w:rPr>
          <w:rFonts w:ascii="Arial" w:hAnsi="Arial" w:cs="Arial"/>
          <w:noProof/>
          <w:sz w:val="24"/>
          <w:szCs w:val="24"/>
          <w:lang w:val="mn-MN"/>
        </w:rPr>
        <w:sectPr w:rsidR="00A97DCD" w:rsidRPr="00680331" w:rsidSect="00680331">
          <w:pgSz w:w="11910" w:h="16840" w:code="9"/>
          <w:pgMar w:top="1134" w:right="851" w:bottom="1134" w:left="1701" w:header="720" w:footer="720" w:gutter="0"/>
          <w:cols w:space="720"/>
          <w:docGrid w:linePitch="299"/>
        </w:sectPr>
      </w:pPr>
    </w:p>
    <w:p w:rsidR="00A97DCD" w:rsidRPr="00680331" w:rsidRDefault="00A97DCD" w:rsidP="00A97DCD">
      <w:pPr>
        <w:pStyle w:val="ListParagraph"/>
        <w:widowControl w:val="0"/>
        <w:numPr>
          <w:ilvl w:val="2"/>
          <w:numId w:val="2"/>
        </w:numPr>
        <w:tabs>
          <w:tab w:val="left" w:pos="984"/>
        </w:tabs>
        <w:autoSpaceDE w:val="0"/>
        <w:autoSpaceDN w:val="0"/>
        <w:spacing w:after="240"/>
        <w:ind w:right="108"/>
        <w:contextualSpacing w:val="0"/>
        <w:jc w:val="both"/>
        <w:rPr>
          <w:rFonts w:ascii="Arial" w:hAnsi="Arial" w:cs="Arial"/>
          <w:noProof/>
          <w:sz w:val="24"/>
          <w:szCs w:val="24"/>
          <w:lang w:val="mn-MN"/>
        </w:rPr>
        <w:sectPr w:rsidR="00A97DCD" w:rsidRPr="00680331" w:rsidSect="00680331">
          <w:type w:val="continuous"/>
          <w:pgSz w:w="11910" w:h="16840"/>
          <w:pgMar w:top="1276" w:right="740" w:bottom="1134" w:left="1580" w:header="720" w:footer="720" w:gutter="0"/>
          <w:cols w:space="720"/>
        </w:sectPr>
      </w:pPr>
      <w:r w:rsidRPr="00680331">
        <w:rPr>
          <w:rFonts w:ascii="Arial" w:hAnsi="Arial" w:cs="Arial"/>
          <w:noProof/>
          <w:position w:val="1"/>
          <w:sz w:val="24"/>
          <w:szCs w:val="24"/>
          <w:lang w:val="mn-MN"/>
        </w:rPr>
        <w:t>Эрчим хүчний хүчдэлийн уналттай болон цахилгаан эрчим хүчинд</w:t>
      </w:r>
      <w:r w:rsidRPr="00680331">
        <w:rPr>
          <w:rFonts w:ascii="Arial" w:hAnsi="Arial" w:cs="Arial"/>
          <w:noProof/>
          <w:sz w:val="24"/>
          <w:szCs w:val="24"/>
          <w:lang w:val="mn-MN"/>
        </w:rPr>
        <w:t xml:space="preserve"> холбогдоогүй айл өрхийг цахилгаанаар хангах ажлыг үе шаттай судалж, хэрэгжүүл</w:t>
      </w:r>
      <w:r w:rsidR="00E13136">
        <w:rPr>
          <w:rFonts w:ascii="Arial" w:hAnsi="Arial" w:cs="Arial"/>
          <w:noProof/>
          <w:sz w:val="24"/>
          <w:szCs w:val="24"/>
          <w:lang w:val="mn-MN"/>
        </w:rPr>
        <w:t>нэ</w:t>
      </w:r>
      <w:r w:rsidR="006F5513">
        <w:rPr>
          <w:rFonts w:ascii="Arial" w:hAnsi="Arial" w:cs="Arial"/>
          <w:noProof/>
          <w:sz w:val="24"/>
          <w:szCs w:val="24"/>
        </w:rPr>
        <w:t>.</w:t>
      </w:r>
      <w:bookmarkStart w:id="0" w:name="_GoBack"/>
      <w:bookmarkEnd w:id="0"/>
    </w:p>
    <w:p w:rsidR="00640F2D" w:rsidRDefault="00640F2D" w:rsidP="006F5513"/>
    <w:sectPr w:rsidR="00640F2D" w:rsidSect="008B0758">
      <w:pgSz w:w="11907" w:h="16840" w:code="9"/>
      <w:pgMar w:top="1134" w:right="851" w:bottom="1701" w:left="1701" w:header="72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on">
    <w:altName w:val="Arial"/>
    <w:charset w:val="00"/>
    <w:family w:val="swiss"/>
    <w:pitch w:val="variable"/>
    <w:sig w:usb0="00000000" w:usb1="00000000"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862CD"/>
    <w:multiLevelType w:val="hybridMultilevel"/>
    <w:tmpl w:val="3A2887AA"/>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19A90F78"/>
    <w:multiLevelType w:val="multilevel"/>
    <w:tmpl w:val="95127512"/>
    <w:lvl w:ilvl="0">
      <w:start w:val="4"/>
      <w:numFmt w:val="decimal"/>
      <w:lvlText w:val="%1"/>
      <w:lvlJc w:val="left"/>
      <w:pPr>
        <w:ind w:left="983" w:hanging="852"/>
      </w:pPr>
      <w:rPr>
        <w:rFonts w:hint="default"/>
        <w:lang w:val="ru-RU" w:eastAsia="ru-RU" w:bidi="ru-RU"/>
      </w:rPr>
    </w:lvl>
    <w:lvl w:ilvl="1">
      <w:start w:val="1"/>
      <w:numFmt w:val="decimal"/>
      <w:lvlText w:val="%1.%2."/>
      <w:lvlJc w:val="left"/>
      <w:pPr>
        <w:ind w:left="983" w:hanging="852"/>
      </w:pPr>
      <w:rPr>
        <w:rFonts w:ascii="Arial" w:eastAsia="Arial" w:hAnsi="Arial" w:cs="Arial" w:hint="default"/>
        <w:b/>
        <w:bCs/>
        <w:spacing w:val="-8"/>
        <w:w w:val="99"/>
        <w:sz w:val="24"/>
        <w:szCs w:val="24"/>
        <w:lang w:val="ru-RU" w:eastAsia="ru-RU" w:bidi="ru-RU"/>
      </w:rPr>
    </w:lvl>
    <w:lvl w:ilvl="2">
      <w:start w:val="1"/>
      <w:numFmt w:val="decimal"/>
      <w:lvlText w:val="%1.%2.%3."/>
      <w:lvlJc w:val="left"/>
      <w:pPr>
        <w:ind w:left="983" w:hanging="864"/>
      </w:pPr>
      <w:rPr>
        <w:rFonts w:ascii="Arial" w:eastAsia="Arial" w:hAnsi="Arial" w:cs="Arial" w:hint="default"/>
        <w:b/>
        <w:bCs/>
        <w:spacing w:val="-4"/>
        <w:w w:val="99"/>
        <w:sz w:val="24"/>
        <w:szCs w:val="24"/>
        <w:lang w:val="ru-RU" w:eastAsia="ru-RU" w:bidi="ru-RU"/>
      </w:rPr>
    </w:lvl>
    <w:lvl w:ilvl="3">
      <w:numFmt w:val="bullet"/>
      <w:lvlText w:val="•"/>
      <w:lvlJc w:val="left"/>
      <w:pPr>
        <w:ind w:left="3561" w:hanging="864"/>
      </w:pPr>
      <w:rPr>
        <w:rFonts w:hint="default"/>
        <w:lang w:val="ru-RU" w:eastAsia="ru-RU" w:bidi="ru-RU"/>
      </w:rPr>
    </w:lvl>
    <w:lvl w:ilvl="4">
      <w:numFmt w:val="bullet"/>
      <w:lvlText w:val="•"/>
      <w:lvlJc w:val="left"/>
      <w:pPr>
        <w:ind w:left="4422" w:hanging="864"/>
      </w:pPr>
      <w:rPr>
        <w:rFonts w:hint="default"/>
        <w:lang w:val="ru-RU" w:eastAsia="ru-RU" w:bidi="ru-RU"/>
      </w:rPr>
    </w:lvl>
    <w:lvl w:ilvl="5">
      <w:numFmt w:val="bullet"/>
      <w:lvlText w:val="•"/>
      <w:lvlJc w:val="left"/>
      <w:pPr>
        <w:ind w:left="5283" w:hanging="864"/>
      </w:pPr>
      <w:rPr>
        <w:rFonts w:hint="default"/>
        <w:lang w:val="ru-RU" w:eastAsia="ru-RU" w:bidi="ru-RU"/>
      </w:rPr>
    </w:lvl>
    <w:lvl w:ilvl="6">
      <w:numFmt w:val="bullet"/>
      <w:lvlText w:val="•"/>
      <w:lvlJc w:val="left"/>
      <w:pPr>
        <w:ind w:left="6143" w:hanging="864"/>
      </w:pPr>
      <w:rPr>
        <w:rFonts w:hint="default"/>
        <w:lang w:val="ru-RU" w:eastAsia="ru-RU" w:bidi="ru-RU"/>
      </w:rPr>
    </w:lvl>
    <w:lvl w:ilvl="7">
      <w:numFmt w:val="bullet"/>
      <w:lvlText w:val="•"/>
      <w:lvlJc w:val="left"/>
      <w:pPr>
        <w:ind w:left="7004" w:hanging="864"/>
      </w:pPr>
      <w:rPr>
        <w:rFonts w:hint="default"/>
        <w:lang w:val="ru-RU" w:eastAsia="ru-RU" w:bidi="ru-RU"/>
      </w:rPr>
    </w:lvl>
    <w:lvl w:ilvl="8">
      <w:numFmt w:val="bullet"/>
      <w:lvlText w:val="•"/>
      <w:lvlJc w:val="left"/>
      <w:pPr>
        <w:ind w:left="7865" w:hanging="864"/>
      </w:pPr>
      <w:rPr>
        <w:rFonts w:hint="default"/>
        <w:lang w:val="ru-RU" w:eastAsia="ru-RU" w:bidi="ru-RU"/>
      </w:rPr>
    </w:lvl>
  </w:abstractNum>
  <w:abstractNum w:abstractNumId="2" w15:restartNumberingAfterBreak="0">
    <w:nsid w:val="43C34F95"/>
    <w:multiLevelType w:val="multilevel"/>
    <w:tmpl w:val="62D60BE4"/>
    <w:lvl w:ilvl="0">
      <w:start w:val="5"/>
      <w:numFmt w:val="decimal"/>
      <w:lvlText w:val="%1"/>
      <w:lvlJc w:val="left"/>
      <w:pPr>
        <w:ind w:left="983" w:hanging="852"/>
      </w:pPr>
      <w:rPr>
        <w:rFonts w:hint="default"/>
        <w:lang w:val="ru-RU" w:eastAsia="ru-RU" w:bidi="ru-RU"/>
      </w:rPr>
    </w:lvl>
    <w:lvl w:ilvl="1">
      <w:start w:val="1"/>
      <w:numFmt w:val="decimal"/>
      <w:lvlText w:val="%1.%2."/>
      <w:lvlJc w:val="left"/>
      <w:pPr>
        <w:ind w:left="983" w:hanging="852"/>
      </w:pPr>
      <w:rPr>
        <w:rFonts w:ascii="Arial" w:eastAsia="Arial" w:hAnsi="Arial" w:cs="Arial" w:hint="default"/>
        <w:b/>
        <w:bCs/>
        <w:spacing w:val="-6"/>
        <w:w w:val="99"/>
        <w:sz w:val="24"/>
        <w:szCs w:val="24"/>
        <w:lang w:val="ru-RU" w:eastAsia="ru-RU" w:bidi="ru-RU"/>
      </w:rPr>
    </w:lvl>
    <w:lvl w:ilvl="2">
      <w:start w:val="1"/>
      <w:numFmt w:val="decimal"/>
      <w:lvlText w:val="%1.%2.%3."/>
      <w:lvlJc w:val="left"/>
      <w:pPr>
        <w:ind w:left="983" w:hanging="852"/>
      </w:pPr>
      <w:rPr>
        <w:rFonts w:ascii="Arial" w:eastAsia="Arial" w:hAnsi="Arial" w:cs="Arial" w:hint="default"/>
        <w:b/>
        <w:bCs/>
        <w:spacing w:val="-33"/>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abstractNum w:abstractNumId="3" w15:restartNumberingAfterBreak="0">
    <w:nsid w:val="47960780"/>
    <w:multiLevelType w:val="multilevel"/>
    <w:tmpl w:val="8348EE62"/>
    <w:lvl w:ilvl="0">
      <w:start w:val="6"/>
      <w:numFmt w:val="decimal"/>
      <w:lvlText w:val="%1"/>
      <w:lvlJc w:val="left"/>
      <w:pPr>
        <w:ind w:left="983" w:hanging="864"/>
      </w:pPr>
      <w:rPr>
        <w:rFonts w:hint="default"/>
        <w:lang w:val="ru-RU" w:eastAsia="ru-RU" w:bidi="ru-RU"/>
      </w:rPr>
    </w:lvl>
    <w:lvl w:ilvl="1">
      <w:start w:val="1"/>
      <w:numFmt w:val="decimal"/>
      <w:lvlText w:val="%1.%2."/>
      <w:lvlJc w:val="left"/>
      <w:pPr>
        <w:ind w:left="983" w:hanging="864"/>
      </w:pPr>
      <w:rPr>
        <w:rFonts w:ascii="Arial" w:eastAsia="Arial" w:hAnsi="Arial" w:cs="Arial" w:hint="default"/>
        <w:b/>
        <w:bCs/>
        <w:spacing w:val="-6"/>
        <w:w w:val="99"/>
        <w:sz w:val="24"/>
        <w:szCs w:val="24"/>
        <w:lang w:val="ru-RU" w:eastAsia="ru-RU" w:bidi="ru-RU"/>
      </w:rPr>
    </w:lvl>
    <w:lvl w:ilvl="2">
      <w:start w:val="1"/>
      <w:numFmt w:val="decimal"/>
      <w:lvlText w:val="%1.%2.%3."/>
      <w:lvlJc w:val="left"/>
      <w:pPr>
        <w:ind w:left="983" w:hanging="852"/>
      </w:pPr>
      <w:rPr>
        <w:rFonts w:ascii="Arial" w:eastAsia="Arial" w:hAnsi="Arial" w:cs="Arial" w:hint="default"/>
        <w:b/>
        <w:bCs/>
        <w:spacing w:val="-16"/>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abstractNum w:abstractNumId="4" w15:restartNumberingAfterBreak="0">
    <w:nsid w:val="502F67FB"/>
    <w:multiLevelType w:val="multilevel"/>
    <w:tmpl w:val="92821D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3265405"/>
    <w:multiLevelType w:val="multilevel"/>
    <w:tmpl w:val="BD701A0E"/>
    <w:lvl w:ilvl="0">
      <w:start w:val="3"/>
      <w:numFmt w:val="decimal"/>
      <w:lvlText w:val="%1"/>
      <w:lvlJc w:val="left"/>
      <w:pPr>
        <w:ind w:left="983" w:hanging="852"/>
      </w:pPr>
      <w:rPr>
        <w:rFonts w:hint="default"/>
        <w:lang w:val="ru-RU" w:eastAsia="ru-RU" w:bidi="ru-RU"/>
      </w:rPr>
    </w:lvl>
    <w:lvl w:ilvl="1">
      <w:start w:val="1"/>
      <w:numFmt w:val="decimal"/>
      <w:lvlText w:val="%1.%2."/>
      <w:lvlJc w:val="left"/>
      <w:pPr>
        <w:ind w:left="983" w:hanging="852"/>
      </w:pPr>
      <w:rPr>
        <w:rFonts w:ascii="Arial" w:eastAsia="Arial" w:hAnsi="Arial" w:cs="Arial" w:hint="default"/>
        <w:b/>
        <w:bCs/>
        <w:spacing w:val="-6"/>
        <w:w w:val="99"/>
        <w:sz w:val="24"/>
        <w:szCs w:val="24"/>
        <w:lang w:val="ru-RU" w:eastAsia="ru-RU" w:bidi="ru-RU"/>
      </w:rPr>
    </w:lvl>
    <w:lvl w:ilvl="2">
      <w:start w:val="1"/>
      <w:numFmt w:val="decimal"/>
      <w:lvlText w:val="%1.%2.%3."/>
      <w:lvlJc w:val="left"/>
      <w:pPr>
        <w:ind w:left="983" w:hanging="852"/>
      </w:pPr>
      <w:rPr>
        <w:rFonts w:ascii="Arial" w:eastAsia="Arial" w:hAnsi="Arial" w:cs="Arial" w:hint="default"/>
        <w:b/>
        <w:bCs/>
        <w:spacing w:val="-25"/>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abstractNum w:abstractNumId="6" w15:restartNumberingAfterBreak="0">
    <w:nsid w:val="7A237323"/>
    <w:multiLevelType w:val="multilevel"/>
    <w:tmpl w:val="DB5C0A8A"/>
    <w:lvl w:ilvl="0">
      <w:start w:val="2"/>
      <w:numFmt w:val="decimal"/>
      <w:lvlText w:val="%1"/>
      <w:lvlJc w:val="left"/>
      <w:pPr>
        <w:ind w:left="983" w:hanging="852"/>
      </w:pPr>
      <w:rPr>
        <w:rFonts w:hint="default"/>
        <w:lang w:val="ru-RU" w:eastAsia="ru-RU" w:bidi="ru-RU"/>
      </w:rPr>
    </w:lvl>
    <w:lvl w:ilvl="1">
      <w:start w:val="1"/>
      <w:numFmt w:val="decimal"/>
      <w:lvlText w:val="%1.%2."/>
      <w:lvlJc w:val="left"/>
      <w:pPr>
        <w:ind w:left="983" w:hanging="852"/>
      </w:pPr>
      <w:rPr>
        <w:rFonts w:ascii="Arial" w:eastAsia="Arial" w:hAnsi="Arial" w:cs="Arial" w:hint="default"/>
        <w:b/>
        <w:bCs/>
        <w:spacing w:val="-1"/>
        <w:w w:val="99"/>
        <w:sz w:val="24"/>
        <w:szCs w:val="24"/>
        <w:lang w:val="ru-RU" w:eastAsia="ru-RU" w:bidi="ru-RU"/>
      </w:rPr>
    </w:lvl>
    <w:lvl w:ilvl="2">
      <w:start w:val="1"/>
      <w:numFmt w:val="decimal"/>
      <w:lvlText w:val="%1.%2.%3."/>
      <w:lvlJc w:val="left"/>
      <w:pPr>
        <w:ind w:left="983" w:hanging="852"/>
      </w:pPr>
      <w:rPr>
        <w:rFonts w:ascii="Arial" w:eastAsia="Arial" w:hAnsi="Arial" w:cs="Arial" w:hint="default"/>
        <w:b/>
        <w:bCs/>
        <w:spacing w:val="-16"/>
        <w:w w:val="99"/>
        <w:sz w:val="24"/>
        <w:szCs w:val="24"/>
        <w:lang w:val="ru-RU" w:eastAsia="ru-RU" w:bidi="ru-RU"/>
      </w:rPr>
    </w:lvl>
    <w:lvl w:ilvl="3">
      <w:numFmt w:val="bullet"/>
      <w:lvlText w:val="•"/>
      <w:lvlJc w:val="left"/>
      <w:pPr>
        <w:ind w:left="3561" w:hanging="852"/>
      </w:pPr>
      <w:rPr>
        <w:rFonts w:hint="default"/>
        <w:lang w:val="ru-RU" w:eastAsia="ru-RU" w:bidi="ru-RU"/>
      </w:rPr>
    </w:lvl>
    <w:lvl w:ilvl="4">
      <w:numFmt w:val="bullet"/>
      <w:lvlText w:val="•"/>
      <w:lvlJc w:val="left"/>
      <w:pPr>
        <w:ind w:left="4422" w:hanging="852"/>
      </w:pPr>
      <w:rPr>
        <w:rFonts w:hint="default"/>
        <w:lang w:val="ru-RU" w:eastAsia="ru-RU" w:bidi="ru-RU"/>
      </w:rPr>
    </w:lvl>
    <w:lvl w:ilvl="5">
      <w:numFmt w:val="bullet"/>
      <w:lvlText w:val="•"/>
      <w:lvlJc w:val="left"/>
      <w:pPr>
        <w:ind w:left="5283" w:hanging="852"/>
      </w:pPr>
      <w:rPr>
        <w:rFonts w:hint="default"/>
        <w:lang w:val="ru-RU" w:eastAsia="ru-RU" w:bidi="ru-RU"/>
      </w:rPr>
    </w:lvl>
    <w:lvl w:ilvl="6">
      <w:numFmt w:val="bullet"/>
      <w:lvlText w:val="•"/>
      <w:lvlJc w:val="left"/>
      <w:pPr>
        <w:ind w:left="6143" w:hanging="852"/>
      </w:pPr>
      <w:rPr>
        <w:rFonts w:hint="default"/>
        <w:lang w:val="ru-RU" w:eastAsia="ru-RU" w:bidi="ru-RU"/>
      </w:rPr>
    </w:lvl>
    <w:lvl w:ilvl="7">
      <w:numFmt w:val="bullet"/>
      <w:lvlText w:val="•"/>
      <w:lvlJc w:val="left"/>
      <w:pPr>
        <w:ind w:left="7004" w:hanging="852"/>
      </w:pPr>
      <w:rPr>
        <w:rFonts w:hint="default"/>
        <w:lang w:val="ru-RU" w:eastAsia="ru-RU" w:bidi="ru-RU"/>
      </w:rPr>
    </w:lvl>
    <w:lvl w:ilvl="8">
      <w:numFmt w:val="bullet"/>
      <w:lvlText w:val="•"/>
      <w:lvlJc w:val="left"/>
      <w:pPr>
        <w:ind w:left="7865" w:hanging="852"/>
      </w:pPr>
      <w:rPr>
        <w:rFonts w:hint="default"/>
        <w:lang w:val="ru-RU" w:eastAsia="ru-RU" w:bidi="ru-RU"/>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CD"/>
    <w:rsid w:val="00277E92"/>
    <w:rsid w:val="002B5A6E"/>
    <w:rsid w:val="002D1D62"/>
    <w:rsid w:val="003256EF"/>
    <w:rsid w:val="00407036"/>
    <w:rsid w:val="004F6A04"/>
    <w:rsid w:val="00640F2D"/>
    <w:rsid w:val="00657DA0"/>
    <w:rsid w:val="006D7F05"/>
    <w:rsid w:val="006F0EC2"/>
    <w:rsid w:val="006F5513"/>
    <w:rsid w:val="007049B2"/>
    <w:rsid w:val="008B0758"/>
    <w:rsid w:val="009E18C2"/>
    <w:rsid w:val="00A97DCD"/>
    <w:rsid w:val="00AC1B4E"/>
    <w:rsid w:val="00C51362"/>
    <w:rsid w:val="00E1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E434D-8680-418B-9D66-86E4C9B9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DCD"/>
    <w:pPr>
      <w:spacing w:after="200" w:line="276" w:lineRule="auto"/>
    </w:pPr>
  </w:style>
  <w:style w:type="paragraph" w:styleId="Heading1">
    <w:name w:val="heading 1"/>
    <w:basedOn w:val="Normal"/>
    <w:next w:val="Normal"/>
    <w:link w:val="Heading1Char"/>
    <w:uiPriority w:val="9"/>
    <w:qFormat/>
    <w:rsid w:val="00A97DCD"/>
    <w:pPr>
      <w:spacing w:before="480" w:after="0"/>
      <w:contextualSpacing/>
      <w:outlineLvl w:val="0"/>
    </w:pPr>
    <w:rPr>
      <w:rFonts w:ascii="Cambria" w:eastAsia="Times New Roman" w:hAnsi="Cambria"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DCD"/>
    <w:rPr>
      <w:rFonts w:ascii="Cambria" w:eastAsia="Times New Roman" w:hAnsi="Cambria" w:cs="Times New Roman"/>
      <w:b/>
      <w:bCs/>
      <w:sz w:val="28"/>
      <w:szCs w:val="28"/>
      <w:lang w:bidi="en-US"/>
    </w:rPr>
  </w:style>
  <w:style w:type="paragraph" w:styleId="ListParagraph">
    <w:name w:val="List Paragraph"/>
    <w:basedOn w:val="Normal"/>
    <w:link w:val="ListParagraphChar"/>
    <w:uiPriority w:val="1"/>
    <w:qFormat/>
    <w:rsid w:val="00A97DCD"/>
    <w:pPr>
      <w:ind w:left="720"/>
      <w:contextualSpacing/>
    </w:pPr>
    <w:rPr>
      <w:rFonts w:ascii="Calibri" w:eastAsia="Times New Roman" w:hAnsi="Calibri" w:cs="Times New Roman"/>
      <w:lang w:bidi="en-US"/>
    </w:rPr>
  </w:style>
  <w:style w:type="paragraph" w:styleId="BodyText">
    <w:name w:val="Body Text"/>
    <w:basedOn w:val="Normal"/>
    <w:link w:val="BodyTextChar"/>
    <w:rsid w:val="00A97DCD"/>
    <w:pPr>
      <w:spacing w:after="0" w:line="240" w:lineRule="auto"/>
      <w:jc w:val="center"/>
    </w:pPr>
    <w:rPr>
      <w:rFonts w:ascii="Arial Mon" w:eastAsia="Times New Roman" w:hAnsi="Arial Mon" w:cs="Times New Roman"/>
      <w:sz w:val="24"/>
      <w:szCs w:val="24"/>
      <w:lang w:bidi="en-US"/>
    </w:rPr>
  </w:style>
  <w:style w:type="character" w:customStyle="1" w:styleId="BodyTextChar">
    <w:name w:val="Body Text Char"/>
    <w:basedOn w:val="DefaultParagraphFont"/>
    <w:link w:val="BodyText"/>
    <w:rsid w:val="00A97DCD"/>
    <w:rPr>
      <w:rFonts w:ascii="Arial Mon" w:eastAsia="Times New Roman" w:hAnsi="Arial Mon" w:cs="Times New Roman"/>
      <w:sz w:val="24"/>
      <w:szCs w:val="24"/>
      <w:lang w:bidi="en-US"/>
    </w:rPr>
  </w:style>
  <w:style w:type="character" w:customStyle="1" w:styleId="ListParagraphChar">
    <w:name w:val="List Paragraph Char"/>
    <w:basedOn w:val="DefaultParagraphFont"/>
    <w:link w:val="ListParagraph"/>
    <w:uiPriority w:val="1"/>
    <w:rsid w:val="00A97DCD"/>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4</cp:revision>
  <dcterms:created xsi:type="dcterms:W3CDTF">2021-01-20T06:59:00Z</dcterms:created>
  <dcterms:modified xsi:type="dcterms:W3CDTF">2021-01-20T11:33:00Z</dcterms:modified>
</cp:coreProperties>
</file>